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0FC" w:rsidRPr="00C03496" w:rsidRDefault="00872C32" w:rsidP="00227F08">
      <w:pPr>
        <w:jc w:val="center"/>
        <w:rPr>
          <w:rFonts w:ascii="Arial" w:hAnsi="Arial" w:cs="Arial"/>
          <w:b/>
          <w:sz w:val="28"/>
          <w:szCs w:val="24"/>
          <w:lang w:val="es-MX"/>
        </w:rPr>
      </w:pPr>
      <w:r>
        <w:rPr>
          <w:noProof/>
          <w:lang w:val="en-US" w:eastAsia="en-US"/>
        </w:rPr>
        <w:pict>
          <v:shapetype id="_x0000_t202" coordsize="21600,21600" o:spt="202" path="m,l,21600r21600,l21600,xe">
            <v:stroke joinstyle="miter"/>
            <v:path gradientshapeok="t" o:connecttype="rect"/>
          </v:shapetype>
          <v:shape id="Text Box 5" o:spid="_x0000_s1028" type="#_x0000_t202" style="position:absolute;left:0;text-align:left;margin-left:394.4pt;margin-top:14.05pt;width:87.55pt;height:23.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6iUKQIAAFEEAAAOAAAAZHJzL2Uyb0RvYy54bWysVNtu2zAMfR+wfxD0vtjJkjY14hRdugwD&#10;ugvQ7gNoWY6FyaImKbG7ry8lp1nQbS/D9CCIFnV4eEh6dT10mh2k8wpNyaeTnDNpBNbK7Er+7WH7&#10;ZsmZD2Bq0GhkyR+l59fr169WvS3kDFvUtXSMQIwvelvyNgRbZJkXrezAT9BKQ5cNug4CmW6X1Q56&#10;Qu90Nsvzi6xHV1uHQnpPX2/HS75O+E0jRfjSNF4GpktO3ELaXdqruGfrFRQ7B7ZV4kgD/oFFB8pQ&#10;0BPULQRge6d+g+qUcOixCROBXYZNo4RMOVA20/xFNvctWJlyIXG8Pcnk/x+s+Hz46piqS37JmYGO&#10;SvQgh8De4cAWUZ3e+oKc7i25hYE+U5VTpt7eofjumcFNC2Ynb5zDvpVQE7tpfJmdPR1xfASp+k9Y&#10;UxjYB0xAQ+O6KB2JwQidqvR4qkykImJIWsvlgjNBd2/z2ewilS6D4vm1dT58kNixeCi5o8ondDjc&#10;+RDZQPHsEoN51KreKq2T4XbVRjt2AOqSbVopgRdu2rCeqFzli3xU4K8YeVp/wuhUoH7Xqiv58uQE&#10;RdTtvalTNwZQejwTZ22OQkbtRhXDUA3HwlRYP5KkDse+pjmkQ4vuJ2c99XTJ/Y89OMmZ/mioLFfT&#10;+TwOQTLmi8sZGe78pjq/ASMIquSBs/G4CePg7K1Tu5YijY1g8IZK2aikcqz5yOrIm/o2iX+csTgY&#10;53by+vUnWD8BAAD//wMAUEsDBBQABgAIAAAAIQAXLmSJ3QAAAAkBAAAPAAAAZHJzL2Rvd25yZXYu&#10;eG1sTI/NTsMwEITvSLyDtUjcqNPSHzeNUyEkcqYtiKsTb5OIeB3Fbpq+PcsJjqMZzXyT7SfXiRGH&#10;0HrSMJ8lIJAqb1uqNXyc3p4UiBANWdN5Qg03DLDP7+8yk1p/pQOOx1gLLqGQGg1NjH0qZagadCbM&#10;fI/E3tkPzkSWQy3tYK5c7jq5SJK1dKYlXmhMj68NVt/Hi9OwCl/vy/FWtk2tPgtZTO6wPBVaPz5M&#10;LzsQEaf4F4ZffEaHnJlKfyEbRKdhoxSjRw0LNQfBge36eQuiZGe1AZln8v+D/AcAAP//AwBQSwEC&#10;LQAUAAYACAAAACEAtoM4kv4AAADhAQAAEwAAAAAAAAAAAAAAAAAAAAAAW0NvbnRlbnRfVHlwZXNd&#10;LnhtbFBLAQItABQABgAIAAAAIQA4/SH/1gAAAJQBAAALAAAAAAAAAAAAAAAAAC8BAABfcmVscy8u&#10;cmVsc1BLAQItABQABgAIAAAAIQDpA6iUKQIAAFEEAAAOAAAAAAAAAAAAAAAAAC4CAABkcnMvZTJv&#10;RG9jLnhtbFBLAQItABQABgAIAAAAIQAXLmSJ3QAAAAkBAAAPAAAAAAAAAAAAAAAAAIMEAABkcnMv&#10;ZG93bnJldi54bWxQSwUGAAAAAAQABADzAAAAjQUAAAAA&#10;" strokeweight="1.5pt">
            <v:textbox>
              <w:txbxContent>
                <w:p w:rsidR="004F50F5" w:rsidRPr="00BD70B5" w:rsidRDefault="00872C32" w:rsidP="00054E13">
                  <w:pPr>
                    <w:jc w:val="center"/>
                    <w:rPr>
                      <w:rFonts w:ascii="Arial" w:hAnsi="Arial" w:cs="Arial"/>
                      <w:b/>
                      <w:sz w:val="24"/>
                      <w:szCs w:val="24"/>
                      <w:lang w:val="es-MX"/>
                    </w:rPr>
                  </w:pPr>
                  <w:r>
                    <w:rPr>
                      <w:rFonts w:ascii="Arial" w:hAnsi="Arial" w:cs="Arial"/>
                      <w:b/>
                      <w:sz w:val="24"/>
                      <w:szCs w:val="24"/>
                      <w:lang w:val="es-MX"/>
                    </w:rPr>
                    <w:t>2025</w:t>
                  </w:r>
                </w:p>
              </w:txbxContent>
            </v:textbox>
          </v:shape>
        </w:pict>
      </w:r>
      <w:r w:rsidR="004C70FC" w:rsidRPr="00C03496">
        <w:rPr>
          <w:rFonts w:ascii="Arial" w:hAnsi="Arial" w:cs="Arial"/>
          <w:b/>
          <w:sz w:val="28"/>
          <w:szCs w:val="24"/>
          <w:lang w:val="es-MX"/>
        </w:rPr>
        <w:t>PROGRAMA DE ASIGNATURA</w:t>
      </w:r>
    </w:p>
    <w:p w:rsidR="004C70FC" w:rsidRPr="00C03496" w:rsidRDefault="004C70FC" w:rsidP="00227F08">
      <w:pPr>
        <w:jc w:val="center"/>
        <w:rPr>
          <w:rFonts w:ascii="Arial" w:hAnsi="Arial" w:cs="Arial"/>
          <w:b/>
          <w:sz w:val="28"/>
          <w:szCs w:val="24"/>
          <w:lang w:val="es-MX"/>
        </w:rPr>
      </w:pPr>
      <w:r w:rsidRPr="00C03496">
        <w:rPr>
          <w:rFonts w:ascii="Arial" w:hAnsi="Arial" w:cs="Arial"/>
          <w:b/>
          <w:sz w:val="28"/>
          <w:szCs w:val="24"/>
        </w:rPr>
        <w:t>ESTABILIDAD Y ESTIBA</w:t>
      </w:r>
    </w:p>
    <w:p w:rsidR="004C70FC" w:rsidRPr="00691E4A" w:rsidRDefault="004C70FC" w:rsidP="00691E4A">
      <w:pPr>
        <w:spacing w:before="120"/>
        <w:jc w:val="center"/>
        <w:rPr>
          <w:rFonts w:ascii="Arial" w:hAnsi="Arial" w:cs="Arial"/>
          <w:b/>
          <w:sz w:val="24"/>
          <w:szCs w:val="24"/>
          <w:lang w:val="es-MX"/>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1"/>
        <w:gridCol w:w="132"/>
        <w:gridCol w:w="415"/>
        <w:gridCol w:w="231"/>
        <w:gridCol w:w="153"/>
        <w:gridCol w:w="510"/>
        <w:gridCol w:w="1000"/>
        <w:gridCol w:w="37"/>
        <w:gridCol w:w="895"/>
        <w:gridCol w:w="673"/>
        <w:gridCol w:w="1577"/>
        <w:gridCol w:w="646"/>
        <w:gridCol w:w="391"/>
        <w:gridCol w:w="663"/>
      </w:tblGrid>
      <w:tr w:rsidR="004C70FC" w:rsidTr="00297199">
        <w:trPr>
          <w:trHeight w:val="327"/>
        </w:trPr>
        <w:tc>
          <w:tcPr>
            <w:tcW w:w="9764" w:type="dxa"/>
            <w:gridSpan w:val="14"/>
            <w:tcBorders>
              <w:top w:val="single" w:sz="18"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1.- IDENTIFICACIÓN</w:t>
            </w:r>
          </w:p>
        </w:tc>
      </w:tr>
      <w:tr w:rsidR="004C70FC" w:rsidTr="00297199">
        <w:trPr>
          <w:trHeight w:val="280"/>
        </w:trPr>
        <w:tc>
          <w:tcPr>
            <w:tcW w:w="2988" w:type="dxa"/>
            <w:gridSpan w:val="3"/>
            <w:tcBorders>
              <w:left w:val="single" w:sz="18" w:space="0" w:color="auto"/>
              <w:bottom w:val="nil"/>
              <w:right w:val="nil"/>
            </w:tcBorders>
            <w:vAlign w:val="center"/>
          </w:tcPr>
          <w:p w:rsidR="004C70FC" w:rsidRDefault="004C70FC" w:rsidP="00297199">
            <w:pPr>
              <w:ind w:firstLine="136"/>
              <w:rPr>
                <w:rFonts w:ascii="Arial" w:hAnsi="Arial"/>
                <w:b/>
                <w:sz w:val="20"/>
                <w:lang w:val="es-MX"/>
              </w:rPr>
            </w:pPr>
            <w:r>
              <w:rPr>
                <w:rFonts w:ascii="Arial" w:hAnsi="Arial"/>
                <w:b/>
                <w:sz w:val="20"/>
                <w:lang w:val="es-MX"/>
              </w:rPr>
              <w:t>ASIGNATURA</w:t>
            </w:r>
          </w:p>
        </w:tc>
        <w:tc>
          <w:tcPr>
            <w:tcW w:w="6776" w:type="dxa"/>
            <w:gridSpan w:val="11"/>
            <w:tcBorders>
              <w:left w:val="nil"/>
              <w:bottom w:val="nil"/>
              <w:right w:val="single" w:sz="18" w:space="0" w:color="auto"/>
            </w:tcBorders>
            <w:vAlign w:val="center"/>
          </w:tcPr>
          <w:p w:rsidR="004C70FC" w:rsidRDefault="004C70FC" w:rsidP="00297199">
            <w:pPr>
              <w:rPr>
                <w:rFonts w:ascii="Arial" w:hAnsi="Arial"/>
                <w:b/>
                <w:sz w:val="20"/>
                <w:lang w:val="es-MX"/>
              </w:rPr>
            </w:pPr>
            <w:r>
              <w:rPr>
                <w:rFonts w:ascii="Arial" w:hAnsi="Arial"/>
                <w:b/>
                <w:sz w:val="20"/>
                <w:lang w:val="es-MX"/>
              </w:rPr>
              <w:t xml:space="preserve">: </w:t>
            </w:r>
            <w:r>
              <w:rPr>
                <w:rFonts w:ascii="Arial" w:hAnsi="Arial"/>
                <w:b/>
                <w:sz w:val="20"/>
                <w:lang w:val="es-ES_tradnl"/>
              </w:rPr>
              <w:t>ESTABILIDAD Y ESTIBA</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sz w:val="20"/>
                <w:lang w:val="es-MX"/>
              </w:rPr>
            </w:pPr>
            <w:r>
              <w:rPr>
                <w:rFonts w:ascii="Arial" w:hAnsi="Arial"/>
                <w:sz w:val="20"/>
                <w:lang w:val="es-MX"/>
              </w:rPr>
              <w:t>CURSO</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TERCER AÑO POLITÉCNICO LITORAL</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sz w:val="20"/>
                <w:lang w:val="es-MX"/>
              </w:rPr>
            </w:pPr>
            <w:r>
              <w:rPr>
                <w:rFonts w:ascii="Arial" w:hAnsi="Arial"/>
                <w:sz w:val="20"/>
                <w:lang w:val="es-MX"/>
              </w:rPr>
              <w:t>REQUISITO</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b/>
                <w:sz w:val="20"/>
                <w:lang w:val="es-MX"/>
              </w:rPr>
            </w:pPr>
            <w:r>
              <w:rPr>
                <w:rFonts w:ascii="Arial" w:hAnsi="Arial"/>
                <w:b/>
                <w:sz w:val="20"/>
                <w:lang w:val="es-MX"/>
              </w:rPr>
              <w:t xml:space="preserve">: </w:t>
            </w:r>
            <w:r>
              <w:rPr>
                <w:rFonts w:ascii="Arial" w:hAnsi="Arial"/>
                <w:sz w:val="20"/>
                <w:lang w:val="es-MX"/>
              </w:rPr>
              <w:t>SEGUNDO AÑO POLITÉCNICO LITORAL</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b/>
                <w:sz w:val="20"/>
                <w:lang w:val="es-MX"/>
              </w:rPr>
            </w:pPr>
            <w:r>
              <w:rPr>
                <w:rFonts w:ascii="Arial" w:hAnsi="Arial"/>
                <w:sz w:val="20"/>
                <w:lang w:val="es-MX"/>
              </w:rPr>
              <w:t>FACULTAD</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ES_tradnl"/>
              </w:rPr>
              <w:t>FORMACIÓN PROFESIONAL</w:t>
            </w:r>
            <w:r>
              <w:rPr>
                <w:rFonts w:ascii="Arial" w:hAnsi="Arial"/>
                <w:sz w:val="20"/>
                <w:lang w:val="es-MX"/>
              </w:rPr>
              <w:t xml:space="preserve"> NAVAL</w:t>
            </w:r>
          </w:p>
        </w:tc>
      </w:tr>
      <w:tr w:rsidR="004C70FC" w:rsidTr="00297199">
        <w:trPr>
          <w:trHeight w:val="277"/>
        </w:trPr>
        <w:tc>
          <w:tcPr>
            <w:tcW w:w="2988" w:type="dxa"/>
            <w:gridSpan w:val="3"/>
            <w:tcBorders>
              <w:top w:val="nil"/>
              <w:left w:val="single" w:sz="18" w:space="0" w:color="auto"/>
              <w:bottom w:val="nil"/>
              <w:right w:val="nil"/>
            </w:tcBorders>
            <w:vAlign w:val="center"/>
          </w:tcPr>
          <w:p w:rsidR="004C70FC" w:rsidRDefault="004C70FC" w:rsidP="00297199">
            <w:pPr>
              <w:ind w:firstLine="136"/>
              <w:rPr>
                <w:rFonts w:ascii="Arial" w:hAnsi="Arial"/>
                <w:sz w:val="20"/>
                <w:lang w:val="es-MX"/>
              </w:rPr>
            </w:pPr>
            <w:r>
              <w:rPr>
                <w:rFonts w:ascii="Arial" w:hAnsi="Arial"/>
                <w:sz w:val="20"/>
                <w:lang w:val="es-MX"/>
              </w:rPr>
              <w:t>CÁTEDRA</w:t>
            </w:r>
          </w:p>
        </w:tc>
        <w:tc>
          <w:tcPr>
            <w:tcW w:w="6776" w:type="dxa"/>
            <w:gridSpan w:val="11"/>
            <w:tcBorders>
              <w:top w:val="nil"/>
              <w:left w:val="nil"/>
              <w:bottom w:val="nil"/>
              <w:right w:val="single" w:sz="18" w:space="0" w:color="auto"/>
            </w:tcBorders>
            <w:vAlign w:val="center"/>
          </w:tcPr>
          <w:p w:rsidR="004C70FC" w:rsidRPr="000D68E1"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ESPECIALIDAD LITORAL</w:t>
            </w:r>
          </w:p>
        </w:tc>
      </w:tr>
      <w:tr w:rsidR="004C70FC" w:rsidTr="00297199">
        <w:trPr>
          <w:trHeight w:val="277"/>
        </w:trPr>
        <w:tc>
          <w:tcPr>
            <w:tcW w:w="2988" w:type="dxa"/>
            <w:gridSpan w:val="3"/>
            <w:tcBorders>
              <w:top w:val="nil"/>
              <w:left w:val="single" w:sz="18" w:space="0" w:color="auto"/>
              <w:bottom w:val="single" w:sz="12" w:space="0" w:color="auto"/>
              <w:right w:val="nil"/>
            </w:tcBorders>
            <w:vAlign w:val="center"/>
          </w:tcPr>
          <w:p w:rsidR="004C70FC" w:rsidRDefault="004C70FC" w:rsidP="00297199">
            <w:pPr>
              <w:ind w:firstLine="136"/>
              <w:rPr>
                <w:rFonts w:ascii="Arial" w:hAnsi="Arial"/>
                <w:sz w:val="20"/>
                <w:lang w:val="es-MX"/>
              </w:rPr>
            </w:pPr>
            <w:r>
              <w:rPr>
                <w:rFonts w:ascii="Arial" w:hAnsi="Arial"/>
                <w:sz w:val="20"/>
                <w:lang w:val="es-MX"/>
              </w:rPr>
              <w:t>GESTOR ACADÉMICO</w:t>
            </w:r>
          </w:p>
        </w:tc>
        <w:tc>
          <w:tcPr>
            <w:tcW w:w="6776" w:type="dxa"/>
            <w:gridSpan w:val="11"/>
            <w:tcBorders>
              <w:top w:val="nil"/>
              <w:left w:val="nil"/>
              <w:bottom w:val="single" w:sz="12" w:space="0" w:color="auto"/>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ESCUELA NAVAL “ARTURO PRAT”</w:t>
            </w:r>
          </w:p>
        </w:tc>
      </w:tr>
      <w:tr w:rsidR="004C70FC" w:rsidTr="00297199">
        <w:trPr>
          <w:trHeight w:val="324"/>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2.- ANTECEDENTES ACADÉMICOS (CARGA HORARIA)</w:t>
            </w:r>
          </w:p>
        </w:tc>
      </w:tr>
      <w:tr w:rsidR="004C70FC" w:rsidTr="00297199">
        <w:trPr>
          <w:trHeight w:val="275"/>
        </w:trPr>
        <w:tc>
          <w:tcPr>
            <w:tcW w:w="2988" w:type="dxa"/>
            <w:gridSpan w:val="3"/>
            <w:tcBorders>
              <w:left w:val="single" w:sz="18" w:space="0" w:color="auto"/>
              <w:bottom w:val="nil"/>
              <w:right w:val="nil"/>
            </w:tcBorders>
            <w:vAlign w:val="center"/>
          </w:tcPr>
          <w:p w:rsidR="004C70FC" w:rsidRDefault="004C70FC" w:rsidP="00297199">
            <w:pPr>
              <w:ind w:firstLine="153"/>
              <w:rPr>
                <w:rFonts w:ascii="Arial" w:hAnsi="Arial"/>
                <w:sz w:val="20"/>
                <w:lang w:val="es-MX"/>
              </w:rPr>
            </w:pPr>
            <w:r>
              <w:rPr>
                <w:rFonts w:ascii="Arial" w:hAnsi="Arial"/>
                <w:sz w:val="20"/>
                <w:lang w:val="es-MX"/>
              </w:rPr>
              <w:t>DURACIÓN SEMANAS</w:t>
            </w:r>
          </w:p>
        </w:tc>
        <w:tc>
          <w:tcPr>
            <w:tcW w:w="6776" w:type="dxa"/>
            <w:gridSpan w:val="11"/>
            <w:tcBorders>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b/>
                <w:sz w:val="20"/>
                <w:lang w:val="es-MX"/>
              </w:rPr>
              <w:t xml:space="preserve">:  </w:t>
            </w:r>
            <w:r w:rsidR="005F4EA2">
              <w:rPr>
                <w:rFonts w:ascii="Arial" w:hAnsi="Arial"/>
                <w:b/>
                <w:sz w:val="20"/>
                <w:lang w:val="es-MX"/>
              </w:rPr>
              <w:t>34</w:t>
            </w:r>
          </w:p>
        </w:tc>
      </w:tr>
      <w:tr w:rsidR="004C70FC" w:rsidTr="00297199">
        <w:trPr>
          <w:trHeight w:val="275"/>
        </w:trPr>
        <w:tc>
          <w:tcPr>
            <w:tcW w:w="2988" w:type="dxa"/>
            <w:gridSpan w:val="3"/>
            <w:tcBorders>
              <w:top w:val="nil"/>
              <w:left w:val="single" w:sz="18" w:space="0" w:color="auto"/>
              <w:bottom w:val="nil"/>
              <w:right w:val="nil"/>
            </w:tcBorders>
            <w:vAlign w:val="center"/>
          </w:tcPr>
          <w:p w:rsidR="004C70FC" w:rsidRDefault="004C70FC" w:rsidP="00297199">
            <w:pPr>
              <w:ind w:firstLine="153"/>
              <w:rPr>
                <w:rFonts w:ascii="Arial" w:hAnsi="Arial"/>
                <w:sz w:val="20"/>
                <w:lang w:val="es-MX"/>
              </w:rPr>
            </w:pPr>
            <w:r>
              <w:rPr>
                <w:rFonts w:ascii="Arial" w:hAnsi="Arial"/>
                <w:sz w:val="20"/>
                <w:lang w:val="es-MX"/>
              </w:rPr>
              <w:t>CATEGORÍA HORAS</w:t>
            </w:r>
          </w:p>
        </w:tc>
        <w:tc>
          <w:tcPr>
            <w:tcW w:w="6776" w:type="dxa"/>
            <w:gridSpan w:val="11"/>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SUPERIOR</w:t>
            </w:r>
          </w:p>
        </w:tc>
      </w:tr>
      <w:tr w:rsidR="004C70FC" w:rsidTr="00297199">
        <w:trPr>
          <w:trHeight w:val="275"/>
        </w:trPr>
        <w:tc>
          <w:tcPr>
            <w:tcW w:w="2988" w:type="dxa"/>
            <w:gridSpan w:val="3"/>
            <w:tcBorders>
              <w:top w:val="nil"/>
              <w:left w:val="single" w:sz="18" w:space="0" w:color="auto"/>
              <w:right w:val="nil"/>
            </w:tcBorders>
            <w:vAlign w:val="center"/>
          </w:tcPr>
          <w:p w:rsidR="004C70FC" w:rsidRDefault="004C70FC" w:rsidP="00297199">
            <w:pPr>
              <w:ind w:firstLine="153"/>
              <w:rPr>
                <w:rFonts w:ascii="Arial" w:hAnsi="Arial"/>
                <w:sz w:val="20"/>
                <w:lang w:val="es-MX"/>
              </w:rPr>
            </w:pPr>
            <w:r>
              <w:rPr>
                <w:rFonts w:ascii="Arial" w:hAnsi="Arial"/>
                <w:sz w:val="20"/>
                <w:lang w:val="es-MX"/>
              </w:rPr>
              <w:t>RÉGIMEN</w:t>
            </w:r>
          </w:p>
        </w:tc>
        <w:tc>
          <w:tcPr>
            <w:tcW w:w="6776" w:type="dxa"/>
            <w:gridSpan w:val="11"/>
            <w:tcBorders>
              <w:top w:val="nil"/>
              <w:left w:val="nil"/>
              <w:right w:val="single" w:sz="18" w:space="0" w:color="auto"/>
            </w:tcBorders>
            <w:vAlign w:val="center"/>
          </w:tcPr>
          <w:p w:rsidR="004C70FC" w:rsidRPr="00CE3E02" w:rsidRDefault="004C70FC" w:rsidP="00297199">
            <w:pPr>
              <w:rPr>
                <w:rFonts w:ascii="Arial" w:hAnsi="Arial"/>
                <w:b/>
                <w:sz w:val="20"/>
                <w:lang w:val="es-MX"/>
              </w:rPr>
            </w:pPr>
            <w:r w:rsidRPr="00CE3E02">
              <w:rPr>
                <w:rFonts w:ascii="Arial" w:hAnsi="Arial"/>
                <w:b/>
                <w:sz w:val="20"/>
                <w:lang w:val="es-MX"/>
              </w:rPr>
              <w:t xml:space="preserve">:  </w:t>
            </w:r>
            <w:r>
              <w:rPr>
                <w:rFonts w:ascii="Arial" w:hAnsi="Arial"/>
                <w:b/>
                <w:sz w:val="20"/>
                <w:lang w:val="es-MX"/>
              </w:rPr>
              <w:t>ANUAL</w:t>
            </w:r>
          </w:p>
        </w:tc>
      </w:tr>
      <w:tr w:rsidR="004C70FC" w:rsidTr="00297199">
        <w:trPr>
          <w:trHeight w:val="279"/>
        </w:trPr>
        <w:tc>
          <w:tcPr>
            <w:tcW w:w="3219" w:type="dxa"/>
            <w:gridSpan w:val="4"/>
            <w:tcBorders>
              <w:left w:val="single" w:sz="18" w:space="0" w:color="auto"/>
            </w:tcBorders>
            <w:vAlign w:val="center"/>
          </w:tcPr>
          <w:p w:rsidR="004C70FC" w:rsidRPr="008670EA" w:rsidRDefault="004C70FC" w:rsidP="00297199">
            <w:pPr>
              <w:jc w:val="center"/>
              <w:rPr>
                <w:rFonts w:ascii="Arial" w:hAnsi="Arial"/>
                <w:b/>
                <w:spacing w:val="-6"/>
                <w:sz w:val="20"/>
                <w:szCs w:val="16"/>
                <w:lang w:val="es-MX"/>
              </w:rPr>
            </w:pPr>
            <w:r w:rsidRPr="008670EA">
              <w:rPr>
                <w:rFonts w:ascii="Arial" w:hAnsi="Arial"/>
                <w:b/>
                <w:spacing w:val="-6"/>
                <w:sz w:val="20"/>
                <w:szCs w:val="16"/>
                <w:lang w:val="es-MX"/>
              </w:rPr>
              <w:t>Resumen Carga Horaria de U.T.’s</w:t>
            </w:r>
          </w:p>
        </w:tc>
        <w:tc>
          <w:tcPr>
            <w:tcW w:w="6545" w:type="dxa"/>
            <w:gridSpan w:val="10"/>
            <w:tcBorders>
              <w:right w:val="single" w:sz="18" w:space="0" w:color="auto"/>
            </w:tcBorders>
            <w:vAlign w:val="center"/>
          </w:tcPr>
          <w:p w:rsidR="004C70FC" w:rsidRDefault="004C70FC" w:rsidP="00297199">
            <w:pPr>
              <w:jc w:val="center"/>
              <w:rPr>
                <w:rFonts w:ascii="Arial" w:hAnsi="Arial"/>
                <w:b/>
                <w:sz w:val="20"/>
                <w:lang w:val="es-MX"/>
              </w:rPr>
            </w:pPr>
            <w:r>
              <w:rPr>
                <w:rFonts w:ascii="Arial" w:hAnsi="Arial"/>
                <w:b/>
                <w:sz w:val="20"/>
                <w:lang w:val="es-MX"/>
              </w:rPr>
              <w:t>Resumen información para Plan de Estudio</w:t>
            </w:r>
          </w:p>
        </w:tc>
      </w:tr>
      <w:tr w:rsidR="004C70FC" w:rsidTr="00297199">
        <w:trPr>
          <w:trHeight w:val="279"/>
        </w:trPr>
        <w:tc>
          <w:tcPr>
            <w:tcW w:w="2573" w:type="dxa"/>
            <w:gridSpan w:val="2"/>
            <w:tcBorders>
              <w:left w:val="single" w:sz="18" w:space="0" w:color="auto"/>
              <w:bottom w:val="nil"/>
              <w:right w:val="nil"/>
            </w:tcBorders>
            <w:vAlign w:val="center"/>
          </w:tcPr>
          <w:p w:rsidR="004C70FC" w:rsidRPr="00CE3E02" w:rsidRDefault="004C70FC" w:rsidP="00297199">
            <w:pPr>
              <w:ind w:hanging="17"/>
              <w:rPr>
                <w:rFonts w:ascii="Arial" w:hAnsi="Arial"/>
                <w:sz w:val="16"/>
                <w:szCs w:val="16"/>
                <w:lang w:val="es-MX"/>
              </w:rPr>
            </w:pPr>
            <w:r w:rsidRPr="00CE3E02">
              <w:rPr>
                <w:rFonts w:ascii="Arial" w:hAnsi="Arial"/>
                <w:spacing w:val="-6"/>
                <w:sz w:val="16"/>
                <w:szCs w:val="16"/>
                <w:lang w:val="es-MX"/>
              </w:rPr>
              <w:t>TOTAL HORAS TEÓRICAS</w:t>
            </w:r>
          </w:p>
        </w:tc>
        <w:tc>
          <w:tcPr>
            <w:tcW w:w="646" w:type="dxa"/>
            <w:gridSpan w:val="2"/>
            <w:tcBorders>
              <w:left w:val="nil"/>
              <w:bottom w:val="nil"/>
            </w:tcBorders>
            <w:vAlign w:val="center"/>
          </w:tcPr>
          <w:p w:rsidR="004C70FC" w:rsidRPr="005F4EA2" w:rsidRDefault="001E4231" w:rsidP="005F4EA2">
            <w:pPr>
              <w:ind w:hanging="10"/>
              <w:rPr>
                <w:rFonts w:ascii="Arial" w:hAnsi="Arial"/>
                <w:sz w:val="18"/>
                <w:szCs w:val="18"/>
                <w:lang w:val="es-MX"/>
              </w:rPr>
            </w:pPr>
            <w:r w:rsidRPr="005F4EA2">
              <w:rPr>
                <w:rFonts w:ascii="Arial" w:hAnsi="Arial"/>
                <w:sz w:val="18"/>
                <w:szCs w:val="18"/>
                <w:lang w:val="es-MX"/>
              </w:rPr>
              <w:t>:    9</w:t>
            </w:r>
            <w:r w:rsidR="005F4EA2">
              <w:rPr>
                <w:rFonts w:ascii="Arial" w:hAnsi="Arial"/>
                <w:sz w:val="18"/>
                <w:szCs w:val="18"/>
                <w:lang w:val="es-MX"/>
              </w:rPr>
              <w:t>4</w:t>
            </w:r>
          </w:p>
        </w:tc>
        <w:tc>
          <w:tcPr>
            <w:tcW w:w="6545" w:type="dxa"/>
            <w:gridSpan w:val="10"/>
            <w:tcBorders>
              <w:bottom w:val="nil"/>
              <w:right w:val="single" w:sz="18" w:space="0" w:color="auto"/>
            </w:tcBorders>
            <w:vAlign w:val="center"/>
          </w:tcPr>
          <w:p w:rsidR="004C70FC" w:rsidRPr="00CE3E02" w:rsidRDefault="004C70FC" w:rsidP="005F4EA2">
            <w:pPr>
              <w:jc w:val="center"/>
              <w:rPr>
                <w:rFonts w:ascii="Arial" w:hAnsi="Arial"/>
                <w:b/>
                <w:sz w:val="18"/>
                <w:szCs w:val="18"/>
                <w:lang w:val="es-MX"/>
              </w:rPr>
            </w:pPr>
            <w:r w:rsidRPr="00CE3E02">
              <w:rPr>
                <w:rFonts w:ascii="Arial" w:hAnsi="Arial"/>
                <w:b/>
                <w:spacing w:val="-6"/>
                <w:sz w:val="18"/>
                <w:szCs w:val="18"/>
                <w:lang w:val="es-MX"/>
              </w:rPr>
              <w:t xml:space="preserve">TOTAL SEMANAS :  </w:t>
            </w:r>
            <w:r>
              <w:rPr>
                <w:rFonts w:ascii="Arial" w:hAnsi="Arial"/>
                <w:b/>
                <w:spacing w:val="-6"/>
                <w:sz w:val="18"/>
                <w:szCs w:val="18"/>
                <w:lang w:val="es-MX"/>
              </w:rPr>
              <w:t>3</w:t>
            </w:r>
            <w:r w:rsidR="005F4EA2">
              <w:rPr>
                <w:rFonts w:ascii="Arial" w:hAnsi="Arial"/>
                <w:b/>
                <w:spacing w:val="-6"/>
                <w:sz w:val="18"/>
                <w:szCs w:val="18"/>
                <w:lang w:val="es-MX"/>
              </w:rPr>
              <w:t>4</w:t>
            </w:r>
          </w:p>
        </w:tc>
      </w:tr>
      <w:tr w:rsidR="004C70FC" w:rsidTr="00297199">
        <w:trPr>
          <w:trHeight w:val="279"/>
        </w:trPr>
        <w:tc>
          <w:tcPr>
            <w:tcW w:w="2573" w:type="dxa"/>
            <w:gridSpan w:val="2"/>
            <w:tcBorders>
              <w:top w:val="nil"/>
              <w:left w:val="single" w:sz="18" w:space="0" w:color="auto"/>
              <w:bottom w:val="nil"/>
              <w:right w:val="nil"/>
            </w:tcBorders>
            <w:vAlign w:val="center"/>
          </w:tcPr>
          <w:p w:rsidR="004C70FC" w:rsidRPr="00CE3E02" w:rsidRDefault="004C70FC" w:rsidP="00297199">
            <w:pPr>
              <w:ind w:right="-57" w:hanging="17"/>
              <w:rPr>
                <w:rFonts w:ascii="Arial" w:hAnsi="Arial"/>
                <w:spacing w:val="-6"/>
                <w:sz w:val="16"/>
                <w:szCs w:val="16"/>
                <w:lang w:val="es-MX"/>
              </w:rPr>
            </w:pPr>
            <w:r w:rsidRPr="00CE3E02">
              <w:rPr>
                <w:rFonts w:ascii="Arial" w:hAnsi="Arial"/>
                <w:spacing w:val="-6"/>
                <w:sz w:val="16"/>
                <w:szCs w:val="16"/>
                <w:lang w:val="es-MX"/>
              </w:rPr>
              <w:t>TOTAL HORAS PRÁCTICAS</w:t>
            </w:r>
          </w:p>
        </w:tc>
        <w:tc>
          <w:tcPr>
            <w:tcW w:w="646" w:type="dxa"/>
            <w:gridSpan w:val="2"/>
            <w:tcBorders>
              <w:top w:val="nil"/>
              <w:left w:val="nil"/>
              <w:bottom w:val="nil"/>
            </w:tcBorders>
            <w:vAlign w:val="center"/>
          </w:tcPr>
          <w:p w:rsidR="004C70FC" w:rsidRPr="005F4EA2" w:rsidRDefault="004C70FC" w:rsidP="005F4EA2">
            <w:pPr>
              <w:ind w:hanging="10"/>
              <w:rPr>
                <w:rFonts w:ascii="Arial" w:hAnsi="Arial"/>
                <w:sz w:val="18"/>
                <w:szCs w:val="18"/>
                <w:lang w:val="es-MX"/>
              </w:rPr>
            </w:pPr>
            <w:r w:rsidRPr="005F4EA2">
              <w:rPr>
                <w:rFonts w:ascii="Arial" w:hAnsi="Arial"/>
                <w:sz w:val="18"/>
                <w:szCs w:val="18"/>
                <w:lang w:val="es-MX"/>
              </w:rPr>
              <w:t xml:space="preserve">:   </w:t>
            </w:r>
            <w:r w:rsidR="005F4EA2">
              <w:rPr>
                <w:rFonts w:ascii="Arial" w:hAnsi="Arial"/>
                <w:sz w:val="18"/>
                <w:szCs w:val="18"/>
                <w:lang w:val="es-MX"/>
              </w:rPr>
              <w:t xml:space="preserve"> 32</w:t>
            </w:r>
          </w:p>
        </w:tc>
        <w:tc>
          <w:tcPr>
            <w:tcW w:w="2595" w:type="dxa"/>
            <w:gridSpan w:val="5"/>
            <w:tcBorders>
              <w:top w:val="nil"/>
              <w:bottom w:val="nil"/>
              <w:right w:val="nil"/>
            </w:tcBorders>
            <w:vAlign w:val="center"/>
          </w:tcPr>
          <w:p w:rsidR="004C70FC" w:rsidRPr="00CE3E02" w:rsidRDefault="004C70FC" w:rsidP="00297199">
            <w:pPr>
              <w:rPr>
                <w:rFonts w:ascii="Arial" w:hAnsi="Arial"/>
                <w:b/>
                <w:sz w:val="16"/>
                <w:szCs w:val="16"/>
                <w:lang w:val="es-MX"/>
              </w:rPr>
            </w:pPr>
            <w:r w:rsidRPr="00CE3E02">
              <w:rPr>
                <w:rFonts w:ascii="Arial" w:hAnsi="Arial"/>
                <w:spacing w:val="-6"/>
                <w:sz w:val="16"/>
                <w:szCs w:val="16"/>
                <w:lang w:val="es-MX"/>
              </w:rPr>
              <w:t>TOTAL HORAS TEÓRICAS</w:t>
            </w:r>
          </w:p>
        </w:tc>
        <w:tc>
          <w:tcPr>
            <w:tcW w:w="673" w:type="dxa"/>
            <w:tcBorders>
              <w:top w:val="nil"/>
              <w:left w:val="nil"/>
              <w:bottom w:val="nil"/>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xml:space="preserve">:   </w:t>
            </w:r>
            <w:r w:rsidR="0002369A" w:rsidRPr="005F4EA2">
              <w:rPr>
                <w:rFonts w:ascii="Arial" w:hAnsi="Arial"/>
                <w:sz w:val="18"/>
                <w:szCs w:val="18"/>
                <w:lang w:val="es-MX"/>
              </w:rPr>
              <w:t>102</w:t>
            </w:r>
          </w:p>
        </w:tc>
        <w:tc>
          <w:tcPr>
            <w:tcW w:w="2614" w:type="dxa"/>
            <w:gridSpan w:val="3"/>
            <w:tcBorders>
              <w:top w:val="nil"/>
              <w:bottom w:val="nil"/>
              <w:right w:val="nil"/>
            </w:tcBorders>
            <w:vAlign w:val="center"/>
          </w:tcPr>
          <w:p w:rsidR="004C70FC" w:rsidRPr="00CE3E02" w:rsidRDefault="004C70FC" w:rsidP="00297199">
            <w:pPr>
              <w:ind w:right="-125" w:hanging="57"/>
              <w:rPr>
                <w:rFonts w:ascii="Arial" w:hAnsi="Arial"/>
                <w:spacing w:val="-10"/>
                <w:sz w:val="16"/>
                <w:szCs w:val="16"/>
                <w:lang w:val="es-MX"/>
              </w:rPr>
            </w:pPr>
            <w:r w:rsidRPr="00CE3E02">
              <w:rPr>
                <w:rFonts w:ascii="Arial" w:hAnsi="Arial"/>
                <w:spacing w:val="-10"/>
                <w:sz w:val="16"/>
                <w:szCs w:val="16"/>
                <w:lang w:val="es-MX"/>
              </w:rPr>
              <w:t>HORAS SEMANALES TEÓRICAS</w:t>
            </w:r>
          </w:p>
        </w:tc>
        <w:tc>
          <w:tcPr>
            <w:tcW w:w="663" w:type="dxa"/>
            <w:tcBorders>
              <w:top w:val="nil"/>
              <w:left w:val="nil"/>
              <w:bottom w:val="nil"/>
              <w:right w:val="single" w:sz="18" w:space="0" w:color="auto"/>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03</w:t>
            </w:r>
          </w:p>
        </w:tc>
      </w:tr>
      <w:tr w:rsidR="004C70FC" w:rsidTr="00297199">
        <w:trPr>
          <w:trHeight w:val="279"/>
        </w:trPr>
        <w:tc>
          <w:tcPr>
            <w:tcW w:w="2573" w:type="dxa"/>
            <w:gridSpan w:val="2"/>
            <w:tcBorders>
              <w:top w:val="nil"/>
              <w:left w:val="single" w:sz="18" w:space="0" w:color="auto"/>
              <w:bottom w:val="nil"/>
              <w:right w:val="nil"/>
            </w:tcBorders>
            <w:vAlign w:val="center"/>
          </w:tcPr>
          <w:p w:rsidR="004C70FC" w:rsidRPr="00CE3E02" w:rsidRDefault="004C70FC" w:rsidP="00297199">
            <w:pPr>
              <w:ind w:right="-142" w:hanging="17"/>
              <w:rPr>
                <w:rFonts w:ascii="Arial" w:hAnsi="Arial"/>
                <w:spacing w:val="-6"/>
                <w:sz w:val="16"/>
                <w:szCs w:val="16"/>
                <w:lang w:val="es-MX"/>
              </w:rPr>
            </w:pPr>
            <w:r w:rsidRPr="00CE3E02">
              <w:rPr>
                <w:rFonts w:ascii="Arial" w:hAnsi="Arial"/>
                <w:spacing w:val="-6"/>
                <w:sz w:val="16"/>
                <w:szCs w:val="16"/>
                <w:lang w:val="es-MX"/>
              </w:rPr>
              <w:t>TOTAL HORAS EVALUACIÓN</w:t>
            </w:r>
          </w:p>
        </w:tc>
        <w:tc>
          <w:tcPr>
            <w:tcW w:w="646" w:type="dxa"/>
            <w:gridSpan w:val="2"/>
            <w:tcBorders>
              <w:top w:val="nil"/>
              <w:left w:val="nil"/>
              <w:bottom w:val="nil"/>
            </w:tcBorders>
            <w:vAlign w:val="center"/>
          </w:tcPr>
          <w:p w:rsidR="004C70FC" w:rsidRPr="005F4EA2" w:rsidRDefault="004C70FC" w:rsidP="005F4EA2">
            <w:pPr>
              <w:ind w:hanging="10"/>
              <w:rPr>
                <w:rFonts w:ascii="Arial" w:hAnsi="Arial"/>
                <w:sz w:val="18"/>
                <w:szCs w:val="18"/>
                <w:lang w:val="es-MX"/>
              </w:rPr>
            </w:pPr>
            <w:r w:rsidRPr="005F4EA2">
              <w:rPr>
                <w:rFonts w:ascii="Arial" w:hAnsi="Arial"/>
                <w:sz w:val="18"/>
                <w:szCs w:val="18"/>
                <w:lang w:val="es-MX"/>
              </w:rPr>
              <w:t>:    1</w:t>
            </w:r>
            <w:r w:rsidR="005F4EA2">
              <w:rPr>
                <w:rFonts w:ascii="Arial" w:hAnsi="Arial"/>
                <w:sz w:val="18"/>
                <w:szCs w:val="18"/>
                <w:lang w:val="es-MX"/>
              </w:rPr>
              <w:t>0</w:t>
            </w:r>
          </w:p>
        </w:tc>
        <w:tc>
          <w:tcPr>
            <w:tcW w:w="2595" w:type="dxa"/>
            <w:gridSpan w:val="5"/>
            <w:tcBorders>
              <w:top w:val="nil"/>
              <w:bottom w:val="nil"/>
              <w:right w:val="nil"/>
            </w:tcBorders>
            <w:vAlign w:val="center"/>
          </w:tcPr>
          <w:p w:rsidR="004C70FC" w:rsidRPr="00CE3E02" w:rsidRDefault="004C70FC" w:rsidP="00297199">
            <w:pPr>
              <w:rPr>
                <w:rFonts w:ascii="Arial" w:hAnsi="Arial"/>
                <w:b/>
                <w:sz w:val="16"/>
                <w:szCs w:val="16"/>
                <w:lang w:val="es-MX"/>
              </w:rPr>
            </w:pPr>
            <w:r w:rsidRPr="00CE3E02">
              <w:rPr>
                <w:rFonts w:ascii="Arial" w:hAnsi="Arial"/>
                <w:spacing w:val="-6"/>
                <w:sz w:val="16"/>
                <w:szCs w:val="16"/>
                <w:lang w:val="es-MX"/>
              </w:rPr>
              <w:t>TOTAL HORAS PRÁCTICAS</w:t>
            </w:r>
          </w:p>
        </w:tc>
        <w:tc>
          <w:tcPr>
            <w:tcW w:w="673" w:type="dxa"/>
            <w:tcBorders>
              <w:top w:val="nil"/>
              <w:left w:val="nil"/>
              <w:bottom w:val="nil"/>
            </w:tcBorders>
            <w:vAlign w:val="center"/>
          </w:tcPr>
          <w:p w:rsidR="004C70FC" w:rsidRPr="005F4EA2" w:rsidRDefault="004C70FC" w:rsidP="005F4EA2">
            <w:pPr>
              <w:ind w:hanging="10"/>
              <w:rPr>
                <w:rFonts w:ascii="Arial" w:hAnsi="Arial"/>
                <w:sz w:val="18"/>
                <w:szCs w:val="18"/>
                <w:lang w:val="es-MX"/>
              </w:rPr>
            </w:pPr>
            <w:r w:rsidRPr="005F4EA2">
              <w:rPr>
                <w:rFonts w:ascii="Arial" w:hAnsi="Arial"/>
                <w:sz w:val="18"/>
                <w:szCs w:val="18"/>
                <w:lang w:val="es-MX"/>
              </w:rPr>
              <w:t xml:space="preserve">:   </w:t>
            </w:r>
            <w:r w:rsidR="005F4EA2" w:rsidRPr="005F4EA2">
              <w:rPr>
                <w:rFonts w:ascii="Arial" w:hAnsi="Arial"/>
                <w:sz w:val="18"/>
                <w:szCs w:val="18"/>
                <w:lang w:val="es-MX"/>
              </w:rPr>
              <w:t xml:space="preserve">  34</w:t>
            </w:r>
          </w:p>
        </w:tc>
        <w:tc>
          <w:tcPr>
            <w:tcW w:w="2614" w:type="dxa"/>
            <w:gridSpan w:val="3"/>
            <w:tcBorders>
              <w:top w:val="nil"/>
              <w:bottom w:val="nil"/>
              <w:right w:val="nil"/>
            </w:tcBorders>
            <w:vAlign w:val="center"/>
          </w:tcPr>
          <w:p w:rsidR="004C70FC" w:rsidRPr="00CE3E02" w:rsidRDefault="004C70FC" w:rsidP="00297199">
            <w:pPr>
              <w:ind w:right="-193" w:hanging="57"/>
              <w:rPr>
                <w:rFonts w:ascii="Arial" w:hAnsi="Arial"/>
                <w:spacing w:val="-6"/>
                <w:sz w:val="16"/>
                <w:szCs w:val="16"/>
                <w:lang w:val="es-MX"/>
              </w:rPr>
            </w:pPr>
            <w:r w:rsidRPr="00CE3E02">
              <w:rPr>
                <w:rFonts w:ascii="Arial" w:hAnsi="Arial"/>
                <w:spacing w:val="-10"/>
                <w:sz w:val="16"/>
                <w:szCs w:val="16"/>
                <w:lang w:val="es-MX"/>
              </w:rPr>
              <w:t>HORAS SEMANALES PRÁCTICAS</w:t>
            </w:r>
          </w:p>
        </w:tc>
        <w:tc>
          <w:tcPr>
            <w:tcW w:w="663" w:type="dxa"/>
            <w:tcBorders>
              <w:top w:val="nil"/>
              <w:left w:val="nil"/>
              <w:bottom w:val="nil"/>
              <w:right w:val="single" w:sz="18" w:space="0" w:color="auto"/>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01</w:t>
            </w:r>
          </w:p>
        </w:tc>
      </w:tr>
      <w:tr w:rsidR="004C70FC" w:rsidTr="00297199">
        <w:trPr>
          <w:trHeight w:val="279"/>
        </w:trPr>
        <w:tc>
          <w:tcPr>
            <w:tcW w:w="2573" w:type="dxa"/>
            <w:gridSpan w:val="2"/>
            <w:tcBorders>
              <w:top w:val="nil"/>
              <w:left w:val="single" w:sz="18" w:space="0" w:color="auto"/>
              <w:bottom w:val="single" w:sz="12" w:space="0" w:color="auto"/>
              <w:right w:val="nil"/>
            </w:tcBorders>
            <w:vAlign w:val="center"/>
          </w:tcPr>
          <w:p w:rsidR="004C70FC" w:rsidRPr="00CE3E02" w:rsidRDefault="004C70FC" w:rsidP="00297199">
            <w:pPr>
              <w:ind w:hanging="17"/>
              <w:rPr>
                <w:rFonts w:ascii="Arial" w:hAnsi="Arial"/>
                <w:sz w:val="16"/>
                <w:szCs w:val="16"/>
                <w:lang w:val="es-MX"/>
              </w:rPr>
            </w:pPr>
            <w:r w:rsidRPr="00CE3E02">
              <w:rPr>
                <w:rFonts w:ascii="Arial" w:hAnsi="Arial"/>
                <w:spacing w:val="-6"/>
                <w:sz w:val="16"/>
                <w:szCs w:val="16"/>
                <w:lang w:val="es-MX"/>
              </w:rPr>
              <w:t>TOTAL HORAS ASIGNATURA</w:t>
            </w:r>
          </w:p>
        </w:tc>
        <w:tc>
          <w:tcPr>
            <w:tcW w:w="646" w:type="dxa"/>
            <w:gridSpan w:val="2"/>
            <w:tcBorders>
              <w:top w:val="nil"/>
              <w:left w:val="nil"/>
              <w:bottom w:val="single" w:sz="12" w:space="0" w:color="auto"/>
            </w:tcBorders>
            <w:vAlign w:val="center"/>
          </w:tcPr>
          <w:p w:rsidR="004C70FC" w:rsidRPr="005F4EA2" w:rsidRDefault="004C70FC" w:rsidP="005F4EA2">
            <w:pPr>
              <w:ind w:right="-125" w:hanging="10"/>
              <w:rPr>
                <w:rFonts w:ascii="Arial" w:hAnsi="Arial"/>
                <w:sz w:val="18"/>
                <w:szCs w:val="18"/>
                <w:lang w:val="es-MX"/>
              </w:rPr>
            </w:pPr>
            <w:r w:rsidRPr="005F4EA2">
              <w:rPr>
                <w:rFonts w:ascii="Arial" w:hAnsi="Arial"/>
                <w:sz w:val="18"/>
                <w:szCs w:val="18"/>
                <w:lang w:val="es-MX"/>
              </w:rPr>
              <w:t xml:space="preserve">:  </w:t>
            </w:r>
            <w:r w:rsidR="00AF330A" w:rsidRPr="005F4EA2">
              <w:rPr>
                <w:rFonts w:ascii="Arial" w:hAnsi="Arial"/>
                <w:sz w:val="18"/>
                <w:szCs w:val="18"/>
                <w:lang w:val="es-MX"/>
              </w:rPr>
              <w:t>1</w:t>
            </w:r>
            <w:r w:rsidR="005F4EA2">
              <w:rPr>
                <w:rFonts w:ascii="Arial" w:hAnsi="Arial"/>
                <w:sz w:val="18"/>
                <w:szCs w:val="18"/>
                <w:lang w:val="es-MX"/>
              </w:rPr>
              <w:t>36</w:t>
            </w:r>
          </w:p>
        </w:tc>
        <w:tc>
          <w:tcPr>
            <w:tcW w:w="2595" w:type="dxa"/>
            <w:gridSpan w:val="5"/>
            <w:tcBorders>
              <w:top w:val="nil"/>
              <w:bottom w:val="single" w:sz="12" w:space="0" w:color="auto"/>
              <w:right w:val="nil"/>
            </w:tcBorders>
            <w:vAlign w:val="center"/>
          </w:tcPr>
          <w:p w:rsidR="004C70FC" w:rsidRPr="00CE3E02" w:rsidRDefault="004C70FC" w:rsidP="00297199">
            <w:pPr>
              <w:rPr>
                <w:rFonts w:ascii="Arial" w:hAnsi="Arial"/>
                <w:b/>
                <w:sz w:val="16"/>
                <w:szCs w:val="16"/>
                <w:lang w:val="es-MX"/>
              </w:rPr>
            </w:pPr>
            <w:r w:rsidRPr="00CE3E02">
              <w:rPr>
                <w:rFonts w:ascii="Arial" w:hAnsi="Arial"/>
                <w:spacing w:val="-6"/>
                <w:sz w:val="16"/>
                <w:szCs w:val="16"/>
                <w:lang w:val="es-MX"/>
              </w:rPr>
              <w:t>TOTAL HORAS ASIGNATURA</w:t>
            </w:r>
          </w:p>
        </w:tc>
        <w:tc>
          <w:tcPr>
            <w:tcW w:w="673" w:type="dxa"/>
            <w:tcBorders>
              <w:top w:val="nil"/>
              <w:left w:val="nil"/>
              <w:bottom w:val="single" w:sz="12" w:space="0" w:color="auto"/>
            </w:tcBorders>
            <w:vAlign w:val="center"/>
          </w:tcPr>
          <w:p w:rsidR="004C70FC" w:rsidRPr="005F4EA2" w:rsidRDefault="004C70FC" w:rsidP="005F4EA2">
            <w:pPr>
              <w:ind w:left="-10"/>
              <w:rPr>
                <w:rFonts w:ascii="Arial" w:hAnsi="Arial"/>
                <w:sz w:val="18"/>
                <w:szCs w:val="18"/>
                <w:lang w:val="es-MX"/>
              </w:rPr>
            </w:pPr>
            <w:r w:rsidRPr="005F4EA2">
              <w:rPr>
                <w:rFonts w:ascii="Arial" w:hAnsi="Arial"/>
                <w:sz w:val="18"/>
                <w:szCs w:val="18"/>
                <w:lang w:val="es-MX"/>
              </w:rPr>
              <w:t xml:space="preserve">:   </w:t>
            </w:r>
            <w:r w:rsidR="00594382" w:rsidRPr="005F4EA2">
              <w:rPr>
                <w:rFonts w:ascii="Arial" w:hAnsi="Arial"/>
                <w:sz w:val="18"/>
                <w:szCs w:val="18"/>
                <w:lang w:val="es-MX"/>
              </w:rPr>
              <w:t>1</w:t>
            </w:r>
            <w:r w:rsidR="005F4EA2" w:rsidRPr="005F4EA2">
              <w:rPr>
                <w:rFonts w:ascii="Arial" w:hAnsi="Arial"/>
                <w:sz w:val="18"/>
                <w:szCs w:val="18"/>
                <w:lang w:val="es-MX"/>
              </w:rPr>
              <w:t>36</w:t>
            </w:r>
          </w:p>
        </w:tc>
        <w:tc>
          <w:tcPr>
            <w:tcW w:w="2614" w:type="dxa"/>
            <w:gridSpan w:val="3"/>
            <w:tcBorders>
              <w:top w:val="nil"/>
              <w:bottom w:val="single" w:sz="12" w:space="0" w:color="auto"/>
              <w:right w:val="nil"/>
            </w:tcBorders>
            <w:vAlign w:val="center"/>
          </w:tcPr>
          <w:p w:rsidR="004C70FC" w:rsidRPr="00CE3E02" w:rsidRDefault="004C70FC" w:rsidP="00297199">
            <w:pPr>
              <w:ind w:right="-193" w:hanging="57"/>
              <w:rPr>
                <w:rFonts w:ascii="Arial" w:hAnsi="Arial"/>
                <w:spacing w:val="-6"/>
                <w:sz w:val="16"/>
                <w:szCs w:val="16"/>
                <w:lang w:val="es-MX"/>
              </w:rPr>
            </w:pPr>
            <w:r w:rsidRPr="00CE3E02">
              <w:rPr>
                <w:rFonts w:ascii="Arial" w:hAnsi="Arial"/>
                <w:spacing w:val="-10"/>
                <w:sz w:val="16"/>
                <w:szCs w:val="16"/>
                <w:lang w:val="es-MX"/>
              </w:rPr>
              <w:t>TOTAL HORAS SEMANALES</w:t>
            </w:r>
          </w:p>
        </w:tc>
        <w:tc>
          <w:tcPr>
            <w:tcW w:w="663" w:type="dxa"/>
            <w:tcBorders>
              <w:top w:val="nil"/>
              <w:left w:val="nil"/>
              <w:bottom w:val="single" w:sz="12" w:space="0" w:color="auto"/>
              <w:right w:val="single" w:sz="18" w:space="0" w:color="auto"/>
            </w:tcBorders>
            <w:vAlign w:val="center"/>
          </w:tcPr>
          <w:p w:rsidR="004C70FC" w:rsidRPr="005F4EA2" w:rsidRDefault="004C70FC" w:rsidP="00297199">
            <w:pPr>
              <w:ind w:hanging="10"/>
              <w:rPr>
                <w:rFonts w:ascii="Arial" w:hAnsi="Arial"/>
                <w:sz w:val="18"/>
                <w:szCs w:val="18"/>
                <w:lang w:val="es-MX"/>
              </w:rPr>
            </w:pPr>
            <w:r w:rsidRPr="005F4EA2">
              <w:rPr>
                <w:rFonts w:ascii="Arial" w:hAnsi="Arial"/>
                <w:sz w:val="18"/>
                <w:szCs w:val="18"/>
                <w:lang w:val="es-MX"/>
              </w:rPr>
              <w:t>: 04</w:t>
            </w:r>
          </w:p>
        </w:tc>
      </w:tr>
      <w:tr w:rsidR="004C70FC" w:rsidTr="00297199">
        <w:trPr>
          <w:trHeight w:val="344"/>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3.- EXIGENCIAS ACADÉMICAS</w:t>
            </w:r>
          </w:p>
        </w:tc>
      </w:tr>
      <w:tr w:rsidR="004C70FC" w:rsidTr="00297199">
        <w:trPr>
          <w:trHeight w:val="279"/>
        </w:trPr>
        <w:tc>
          <w:tcPr>
            <w:tcW w:w="4919" w:type="dxa"/>
            <w:gridSpan w:val="8"/>
            <w:tcBorders>
              <w:left w:val="single" w:sz="18" w:space="0" w:color="auto"/>
            </w:tcBorders>
            <w:vAlign w:val="center"/>
          </w:tcPr>
          <w:p w:rsidR="004C70FC" w:rsidRDefault="004C70FC" w:rsidP="00297199">
            <w:pPr>
              <w:jc w:val="center"/>
              <w:rPr>
                <w:rFonts w:ascii="Arial" w:hAnsi="Arial"/>
                <w:b/>
                <w:spacing w:val="10"/>
                <w:sz w:val="20"/>
                <w:lang w:val="es-MX"/>
              </w:rPr>
            </w:pPr>
            <w:r>
              <w:rPr>
                <w:rFonts w:ascii="Arial" w:hAnsi="Arial"/>
                <w:b/>
                <w:spacing w:val="10"/>
                <w:sz w:val="20"/>
                <w:lang w:val="es-MX"/>
              </w:rPr>
              <w:t>Mínimas y Coeficientes :</w:t>
            </w:r>
          </w:p>
        </w:tc>
        <w:tc>
          <w:tcPr>
            <w:tcW w:w="4845" w:type="dxa"/>
            <w:gridSpan w:val="6"/>
            <w:tcBorders>
              <w:right w:val="single" w:sz="18" w:space="0" w:color="auto"/>
            </w:tcBorders>
            <w:vAlign w:val="center"/>
          </w:tcPr>
          <w:p w:rsidR="004C70FC" w:rsidRDefault="004C70FC" w:rsidP="00297199">
            <w:pPr>
              <w:jc w:val="center"/>
              <w:rPr>
                <w:rFonts w:ascii="Arial" w:hAnsi="Arial"/>
                <w:b/>
                <w:spacing w:val="10"/>
                <w:sz w:val="20"/>
                <w:lang w:val="es-MX"/>
              </w:rPr>
            </w:pPr>
            <w:r>
              <w:rPr>
                <w:rFonts w:ascii="Arial" w:hAnsi="Arial"/>
                <w:b/>
                <w:spacing w:val="10"/>
                <w:sz w:val="20"/>
                <w:lang w:val="es-MX"/>
              </w:rPr>
              <w:t>Cantidad de Evaluaciones Mínimas :</w:t>
            </w:r>
          </w:p>
        </w:tc>
      </w:tr>
      <w:tr w:rsidR="004C70FC" w:rsidTr="00297199">
        <w:trPr>
          <w:trHeight w:val="279"/>
        </w:trPr>
        <w:tc>
          <w:tcPr>
            <w:tcW w:w="3882" w:type="dxa"/>
            <w:gridSpan w:val="6"/>
            <w:tcBorders>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PREMA</w:t>
            </w:r>
          </w:p>
        </w:tc>
        <w:tc>
          <w:tcPr>
            <w:tcW w:w="1037" w:type="dxa"/>
            <w:gridSpan w:val="2"/>
            <w:tcBorders>
              <w:left w:val="nil"/>
              <w:bottom w:val="nil"/>
            </w:tcBorders>
            <w:vAlign w:val="center"/>
          </w:tcPr>
          <w:p w:rsidR="004C70FC" w:rsidRDefault="004C70FC" w:rsidP="00297199">
            <w:pPr>
              <w:rPr>
                <w:rFonts w:ascii="Arial" w:hAnsi="Arial"/>
                <w:sz w:val="20"/>
                <w:lang w:val="es-MX"/>
              </w:rPr>
            </w:pPr>
            <w:r>
              <w:rPr>
                <w:rFonts w:ascii="Arial" w:hAnsi="Arial"/>
                <w:sz w:val="20"/>
                <w:lang w:val="es-MX"/>
              </w:rPr>
              <w:t>: 60%</w:t>
            </w:r>
          </w:p>
        </w:tc>
        <w:tc>
          <w:tcPr>
            <w:tcW w:w="3145" w:type="dxa"/>
            <w:gridSpan w:val="3"/>
            <w:tcBorders>
              <w:bottom w:val="nil"/>
              <w:right w:val="nil"/>
            </w:tcBorders>
            <w:vAlign w:val="center"/>
          </w:tcPr>
          <w:p w:rsidR="004C70FC" w:rsidRDefault="004C70FC" w:rsidP="00297199">
            <w:pPr>
              <w:ind w:firstLine="113"/>
              <w:rPr>
                <w:rFonts w:ascii="Arial" w:hAnsi="Arial"/>
                <w:sz w:val="20"/>
                <w:lang w:val="es-MX"/>
              </w:rPr>
            </w:pPr>
            <w:r>
              <w:rPr>
                <w:rFonts w:ascii="Arial" w:hAnsi="Arial"/>
                <w:sz w:val="20"/>
                <w:lang w:val="es-MX"/>
              </w:rPr>
              <w:t>TEÓRICAS</w:t>
            </w:r>
          </w:p>
        </w:tc>
        <w:tc>
          <w:tcPr>
            <w:tcW w:w="1700" w:type="dxa"/>
            <w:gridSpan w:val="3"/>
            <w:tcBorders>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sz w:val="20"/>
                <w:lang w:val="es-MX"/>
              </w:rPr>
              <w:t>: 0</w:t>
            </w:r>
            <w:r w:rsidR="005F4EA2">
              <w:rPr>
                <w:rFonts w:ascii="Arial" w:hAnsi="Arial"/>
                <w:sz w:val="20"/>
                <w:lang w:val="es-MX"/>
              </w:rPr>
              <w:t>4</w:t>
            </w:r>
          </w:p>
        </w:tc>
      </w:tr>
      <w:tr w:rsidR="004C70FC" w:rsidTr="00297199">
        <w:trPr>
          <w:trHeight w:val="279"/>
        </w:trPr>
        <w:tc>
          <w:tcPr>
            <w:tcW w:w="3882" w:type="dxa"/>
            <w:gridSpan w:val="6"/>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NOTA MÍNIMA DE EXIMICIÓN</w:t>
            </w:r>
          </w:p>
        </w:tc>
        <w:tc>
          <w:tcPr>
            <w:tcW w:w="1037" w:type="dxa"/>
            <w:gridSpan w:val="2"/>
            <w:tcBorders>
              <w:top w:val="nil"/>
              <w:left w:val="nil"/>
              <w:bottom w:val="nil"/>
            </w:tcBorders>
            <w:vAlign w:val="center"/>
          </w:tcPr>
          <w:p w:rsidR="004C70FC" w:rsidRDefault="004C70FC" w:rsidP="00297199">
            <w:pPr>
              <w:rPr>
                <w:rFonts w:ascii="Arial" w:hAnsi="Arial"/>
                <w:sz w:val="20"/>
                <w:lang w:val="es-MX"/>
              </w:rPr>
            </w:pPr>
            <w:r>
              <w:rPr>
                <w:rFonts w:ascii="Arial" w:hAnsi="Arial"/>
                <w:sz w:val="20"/>
                <w:lang w:val="es-MX"/>
              </w:rPr>
              <w:t>: 8.0</w:t>
            </w:r>
          </w:p>
        </w:tc>
        <w:tc>
          <w:tcPr>
            <w:tcW w:w="3145" w:type="dxa"/>
            <w:gridSpan w:val="3"/>
            <w:tcBorders>
              <w:top w:val="nil"/>
              <w:bottom w:val="nil"/>
              <w:right w:val="nil"/>
            </w:tcBorders>
            <w:vAlign w:val="center"/>
          </w:tcPr>
          <w:p w:rsidR="004C70FC" w:rsidRDefault="004C70FC" w:rsidP="00297199">
            <w:pPr>
              <w:ind w:firstLine="113"/>
              <w:rPr>
                <w:rFonts w:ascii="Arial" w:hAnsi="Arial"/>
                <w:sz w:val="20"/>
                <w:lang w:val="es-MX"/>
              </w:rPr>
            </w:pPr>
            <w:r>
              <w:rPr>
                <w:rFonts w:ascii="Arial" w:hAnsi="Arial"/>
                <w:sz w:val="20"/>
                <w:lang w:val="es-MX"/>
              </w:rPr>
              <w:t>PRÁCTICAS</w:t>
            </w:r>
          </w:p>
        </w:tc>
        <w:tc>
          <w:tcPr>
            <w:tcW w:w="1700" w:type="dxa"/>
            <w:gridSpan w:val="3"/>
            <w:tcBorders>
              <w:top w:val="nil"/>
              <w:left w:val="nil"/>
              <w:bottom w:val="nil"/>
              <w:right w:val="single" w:sz="18" w:space="0" w:color="auto"/>
            </w:tcBorders>
            <w:vAlign w:val="center"/>
          </w:tcPr>
          <w:p w:rsidR="004C70FC" w:rsidRDefault="004C70FC" w:rsidP="00297199">
            <w:pPr>
              <w:rPr>
                <w:rFonts w:ascii="Arial" w:hAnsi="Arial"/>
                <w:sz w:val="20"/>
                <w:lang w:val="es-MX"/>
              </w:rPr>
            </w:pPr>
            <w:r>
              <w:rPr>
                <w:rFonts w:ascii="Arial" w:hAnsi="Arial"/>
                <w:sz w:val="20"/>
                <w:lang w:val="es-MX"/>
              </w:rPr>
              <w:t>: 0</w:t>
            </w:r>
            <w:r w:rsidR="00113292">
              <w:rPr>
                <w:rFonts w:ascii="Arial" w:hAnsi="Arial"/>
                <w:sz w:val="20"/>
                <w:lang w:val="es-MX"/>
              </w:rPr>
              <w:t>1</w:t>
            </w:r>
          </w:p>
        </w:tc>
      </w:tr>
      <w:tr w:rsidR="004C70FC" w:rsidTr="00297199">
        <w:trPr>
          <w:trHeight w:val="279"/>
        </w:trPr>
        <w:tc>
          <w:tcPr>
            <w:tcW w:w="3882" w:type="dxa"/>
            <w:gridSpan w:val="6"/>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COEF. NOTA PRES. A EXAMEN</w:t>
            </w:r>
          </w:p>
        </w:tc>
        <w:tc>
          <w:tcPr>
            <w:tcW w:w="1037" w:type="dxa"/>
            <w:gridSpan w:val="2"/>
            <w:tcBorders>
              <w:top w:val="nil"/>
              <w:left w:val="nil"/>
              <w:bottom w:val="nil"/>
            </w:tcBorders>
            <w:vAlign w:val="center"/>
          </w:tcPr>
          <w:p w:rsidR="004C70FC" w:rsidRDefault="004C70FC" w:rsidP="00297199">
            <w:pPr>
              <w:rPr>
                <w:rFonts w:ascii="Arial" w:hAnsi="Arial"/>
                <w:sz w:val="20"/>
                <w:lang w:val="es-MX"/>
              </w:rPr>
            </w:pPr>
            <w:r>
              <w:rPr>
                <w:rFonts w:ascii="Arial" w:hAnsi="Arial"/>
                <w:sz w:val="20"/>
                <w:lang w:val="es-MX"/>
              </w:rPr>
              <w:t>: 60%</w:t>
            </w:r>
          </w:p>
        </w:tc>
        <w:tc>
          <w:tcPr>
            <w:tcW w:w="3145" w:type="dxa"/>
            <w:gridSpan w:val="3"/>
            <w:tcBorders>
              <w:top w:val="nil"/>
              <w:bottom w:val="nil"/>
              <w:right w:val="nil"/>
            </w:tcBorders>
            <w:vAlign w:val="center"/>
          </w:tcPr>
          <w:p w:rsidR="004C70FC" w:rsidRDefault="004C70FC" w:rsidP="00297199">
            <w:pPr>
              <w:ind w:firstLine="113"/>
              <w:rPr>
                <w:rFonts w:ascii="Arial" w:hAnsi="Arial"/>
                <w:sz w:val="20"/>
                <w:lang w:val="es-MX"/>
              </w:rPr>
            </w:pPr>
            <w:r>
              <w:rPr>
                <w:rFonts w:ascii="Arial" w:hAnsi="Arial"/>
                <w:sz w:val="20"/>
                <w:lang w:val="es-MX"/>
              </w:rPr>
              <w:t>TOTAL EVALUACIONES</w:t>
            </w:r>
          </w:p>
        </w:tc>
        <w:tc>
          <w:tcPr>
            <w:tcW w:w="1700" w:type="dxa"/>
            <w:gridSpan w:val="3"/>
            <w:tcBorders>
              <w:top w:val="nil"/>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sz w:val="20"/>
                <w:lang w:val="es-MX"/>
              </w:rPr>
              <w:t>: 0</w:t>
            </w:r>
            <w:r w:rsidR="005F4EA2">
              <w:rPr>
                <w:rFonts w:ascii="Arial" w:hAnsi="Arial"/>
                <w:sz w:val="20"/>
                <w:lang w:val="es-MX"/>
              </w:rPr>
              <w:t>5</w:t>
            </w:r>
          </w:p>
        </w:tc>
      </w:tr>
      <w:tr w:rsidR="004C70FC" w:rsidTr="00297199">
        <w:trPr>
          <w:trHeight w:val="279"/>
        </w:trPr>
        <w:tc>
          <w:tcPr>
            <w:tcW w:w="3882" w:type="dxa"/>
            <w:gridSpan w:val="6"/>
            <w:tcBorders>
              <w:top w:val="nil"/>
              <w:left w:val="single" w:sz="18" w:space="0" w:color="auto"/>
              <w:bottom w:val="single" w:sz="12" w:space="0" w:color="auto"/>
              <w:right w:val="nil"/>
            </w:tcBorders>
            <w:vAlign w:val="center"/>
          </w:tcPr>
          <w:p w:rsidR="004C70FC" w:rsidRDefault="004C70FC" w:rsidP="00297199">
            <w:pPr>
              <w:ind w:firstLine="187"/>
              <w:rPr>
                <w:rFonts w:ascii="Arial" w:hAnsi="Arial"/>
                <w:b/>
                <w:sz w:val="20"/>
                <w:lang w:val="es-MX"/>
              </w:rPr>
            </w:pPr>
            <w:r>
              <w:rPr>
                <w:rFonts w:ascii="Arial" w:hAnsi="Arial"/>
                <w:sz w:val="20"/>
                <w:lang w:val="es-MX"/>
              </w:rPr>
              <w:t>COEF. NOTA EXAMEN</w:t>
            </w:r>
          </w:p>
        </w:tc>
        <w:tc>
          <w:tcPr>
            <w:tcW w:w="1037" w:type="dxa"/>
            <w:gridSpan w:val="2"/>
            <w:tcBorders>
              <w:top w:val="nil"/>
              <w:left w:val="nil"/>
              <w:bottom w:val="single" w:sz="12" w:space="0" w:color="auto"/>
            </w:tcBorders>
            <w:vAlign w:val="center"/>
          </w:tcPr>
          <w:p w:rsidR="004C70FC" w:rsidRDefault="004C70FC" w:rsidP="00297199">
            <w:pPr>
              <w:rPr>
                <w:rFonts w:ascii="Arial" w:hAnsi="Arial"/>
                <w:sz w:val="20"/>
                <w:lang w:val="es-MX"/>
              </w:rPr>
            </w:pPr>
            <w:r>
              <w:rPr>
                <w:rFonts w:ascii="Arial" w:hAnsi="Arial"/>
                <w:sz w:val="20"/>
                <w:lang w:val="es-MX"/>
              </w:rPr>
              <w:t>: 40%</w:t>
            </w:r>
          </w:p>
        </w:tc>
        <w:tc>
          <w:tcPr>
            <w:tcW w:w="3145" w:type="dxa"/>
            <w:gridSpan w:val="3"/>
            <w:tcBorders>
              <w:top w:val="nil"/>
              <w:bottom w:val="single" w:sz="12" w:space="0" w:color="auto"/>
              <w:right w:val="nil"/>
            </w:tcBorders>
            <w:vAlign w:val="center"/>
          </w:tcPr>
          <w:p w:rsidR="004C70FC" w:rsidRDefault="004C70FC" w:rsidP="00297199">
            <w:pPr>
              <w:rPr>
                <w:rFonts w:ascii="Arial" w:hAnsi="Arial"/>
                <w:b/>
                <w:sz w:val="20"/>
                <w:lang w:val="es-MX"/>
              </w:rPr>
            </w:pPr>
          </w:p>
        </w:tc>
        <w:tc>
          <w:tcPr>
            <w:tcW w:w="1700" w:type="dxa"/>
            <w:gridSpan w:val="3"/>
            <w:tcBorders>
              <w:top w:val="nil"/>
              <w:left w:val="nil"/>
              <w:bottom w:val="single" w:sz="12" w:space="0" w:color="auto"/>
              <w:right w:val="single" w:sz="18" w:space="0" w:color="auto"/>
            </w:tcBorders>
            <w:vAlign w:val="center"/>
          </w:tcPr>
          <w:p w:rsidR="004C70FC" w:rsidRDefault="004C70FC" w:rsidP="00297199">
            <w:pPr>
              <w:rPr>
                <w:rFonts w:ascii="Arial" w:hAnsi="Arial"/>
                <w:b/>
                <w:sz w:val="20"/>
                <w:lang w:val="es-MX"/>
              </w:rPr>
            </w:pPr>
          </w:p>
        </w:tc>
      </w:tr>
      <w:tr w:rsidR="004C70FC" w:rsidTr="00297199">
        <w:trPr>
          <w:trHeight w:val="338"/>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4.- RECURSOS</w:t>
            </w:r>
          </w:p>
        </w:tc>
      </w:tr>
      <w:tr w:rsidR="004C70FC" w:rsidTr="00297199">
        <w:trPr>
          <w:trHeight w:val="261"/>
        </w:trPr>
        <w:tc>
          <w:tcPr>
            <w:tcW w:w="4882" w:type="dxa"/>
            <w:gridSpan w:val="7"/>
            <w:tcBorders>
              <w:left w:val="single" w:sz="18" w:space="0" w:color="auto"/>
            </w:tcBorders>
            <w:vAlign w:val="center"/>
          </w:tcPr>
          <w:p w:rsidR="004C70FC" w:rsidRDefault="004C70FC" w:rsidP="00297199">
            <w:pPr>
              <w:jc w:val="center"/>
              <w:rPr>
                <w:rFonts w:ascii="Arial" w:hAnsi="Arial"/>
                <w:b/>
                <w:sz w:val="20"/>
                <w:lang w:val="es-MX"/>
              </w:rPr>
            </w:pPr>
            <w:r>
              <w:rPr>
                <w:rFonts w:ascii="Arial" w:hAnsi="Arial"/>
                <w:b/>
                <w:spacing w:val="10"/>
                <w:sz w:val="20"/>
                <w:lang w:val="es-MX"/>
              </w:rPr>
              <w:t>Humanos</w:t>
            </w:r>
            <w:r>
              <w:rPr>
                <w:rFonts w:ascii="Arial" w:hAnsi="Arial"/>
                <w:b/>
                <w:sz w:val="20"/>
                <w:lang w:val="es-MX"/>
              </w:rPr>
              <w:t xml:space="preserve"> :</w:t>
            </w:r>
          </w:p>
        </w:tc>
        <w:tc>
          <w:tcPr>
            <w:tcW w:w="4882" w:type="dxa"/>
            <w:gridSpan w:val="7"/>
            <w:tcBorders>
              <w:right w:val="single" w:sz="18" w:space="0" w:color="auto"/>
            </w:tcBorders>
            <w:vAlign w:val="center"/>
          </w:tcPr>
          <w:p w:rsidR="004C70FC" w:rsidRDefault="004C70FC" w:rsidP="00297199">
            <w:pPr>
              <w:jc w:val="center"/>
              <w:rPr>
                <w:rFonts w:ascii="Arial" w:hAnsi="Arial"/>
                <w:b/>
                <w:sz w:val="20"/>
                <w:lang w:val="es-MX"/>
              </w:rPr>
            </w:pPr>
            <w:r>
              <w:rPr>
                <w:rFonts w:ascii="Arial" w:hAnsi="Arial"/>
                <w:b/>
                <w:sz w:val="20"/>
                <w:lang w:val="es-MX"/>
              </w:rPr>
              <w:t>Infraestructura :</w:t>
            </w:r>
          </w:p>
        </w:tc>
      </w:tr>
      <w:tr w:rsidR="004C70FC" w:rsidTr="00297199">
        <w:trPr>
          <w:trHeight w:val="261"/>
        </w:trPr>
        <w:tc>
          <w:tcPr>
            <w:tcW w:w="2441" w:type="dxa"/>
            <w:tcBorders>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TIPO DE PROFESOR</w:t>
            </w:r>
          </w:p>
        </w:tc>
        <w:tc>
          <w:tcPr>
            <w:tcW w:w="2441" w:type="dxa"/>
            <w:gridSpan w:val="6"/>
            <w:tcBorders>
              <w:left w:val="nil"/>
              <w:bottom w:val="nil"/>
            </w:tcBorders>
            <w:vAlign w:val="center"/>
          </w:tcPr>
          <w:p w:rsidR="004C70FC" w:rsidRDefault="004C70FC" w:rsidP="00297199">
            <w:pPr>
              <w:rPr>
                <w:rFonts w:ascii="Arial" w:hAnsi="Arial"/>
                <w:sz w:val="20"/>
                <w:lang w:val="es-MX"/>
              </w:rPr>
            </w:pPr>
            <w:r>
              <w:rPr>
                <w:rFonts w:ascii="Arial" w:hAnsi="Arial"/>
                <w:b/>
                <w:sz w:val="20"/>
                <w:lang w:val="es-MX"/>
              </w:rPr>
              <w:t xml:space="preserve">: </w:t>
            </w:r>
            <w:r>
              <w:rPr>
                <w:rFonts w:ascii="Arial" w:hAnsi="Arial"/>
                <w:sz w:val="20"/>
                <w:lang w:val="es-MX"/>
              </w:rPr>
              <w:t>Civil / Militar</w:t>
            </w:r>
          </w:p>
        </w:tc>
        <w:tc>
          <w:tcPr>
            <w:tcW w:w="3828" w:type="dxa"/>
            <w:gridSpan w:val="5"/>
            <w:tcBorders>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 xml:space="preserve">SALA DE CLASES </w:t>
            </w:r>
          </w:p>
        </w:tc>
        <w:tc>
          <w:tcPr>
            <w:tcW w:w="1054" w:type="dxa"/>
            <w:gridSpan w:val="2"/>
            <w:tcBorders>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SÍ</w:t>
            </w:r>
          </w:p>
        </w:tc>
      </w:tr>
      <w:tr w:rsidR="004C70FC" w:rsidTr="00297199">
        <w:trPr>
          <w:trHeight w:val="261"/>
        </w:trPr>
        <w:tc>
          <w:tcPr>
            <w:tcW w:w="2441" w:type="dxa"/>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NIVEL ACADÉMICO</w:t>
            </w:r>
          </w:p>
        </w:tc>
        <w:tc>
          <w:tcPr>
            <w:tcW w:w="2441" w:type="dxa"/>
            <w:gridSpan w:val="6"/>
            <w:tcBorders>
              <w:top w:val="nil"/>
              <w:left w:val="nil"/>
              <w:bottom w:val="nil"/>
            </w:tcBorders>
            <w:vAlign w:val="center"/>
          </w:tcPr>
          <w:p w:rsidR="004C70FC" w:rsidRDefault="004C70FC" w:rsidP="00297199">
            <w:pPr>
              <w:rPr>
                <w:rFonts w:ascii="Arial" w:hAnsi="Arial"/>
                <w:b/>
                <w:sz w:val="20"/>
                <w:lang w:val="es-MX"/>
              </w:rPr>
            </w:pPr>
            <w:r>
              <w:rPr>
                <w:rFonts w:ascii="Arial" w:hAnsi="Arial"/>
                <w:b/>
                <w:sz w:val="20"/>
                <w:lang w:val="es-MX"/>
              </w:rPr>
              <w:t xml:space="preserve">: </w:t>
            </w:r>
            <w:r>
              <w:rPr>
                <w:rFonts w:ascii="Arial" w:hAnsi="Arial"/>
                <w:sz w:val="20"/>
                <w:lang w:val="es-MX"/>
              </w:rPr>
              <w:t>Universitario</w:t>
            </w:r>
          </w:p>
        </w:tc>
        <w:tc>
          <w:tcPr>
            <w:tcW w:w="3828" w:type="dxa"/>
            <w:gridSpan w:val="5"/>
            <w:tcBorders>
              <w:top w:val="nil"/>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LABORATORIO</w:t>
            </w:r>
          </w:p>
        </w:tc>
        <w:tc>
          <w:tcPr>
            <w:tcW w:w="1054" w:type="dxa"/>
            <w:gridSpan w:val="2"/>
            <w:tcBorders>
              <w:top w:val="nil"/>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NO</w:t>
            </w:r>
          </w:p>
        </w:tc>
      </w:tr>
      <w:tr w:rsidR="004C70FC" w:rsidTr="00297199">
        <w:trPr>
          <w:trHeight w:val="261"/>
        </w:trPr>
        <w:tc>
          <w:tcPr>
            <w:tcW w:w="2441" w:type="dxa"/>
            <w:tcBorders>
              <w:top w:val="nil"/>
              <w:left w:val="single" w:sz="18" w:space="0" w:color="auto"/>
              <w:bottom w:val="nil"/>
              <w:right w:val="nil"/>
            </w:tcBorders>
            <w:vAlign w:val="center"/>
          </w:tcPr>
          <w:p w:rsidR="004C70FC" w:rsidRDefault="004C70FC" w:rsidP="00297199">
            <w:pPr>
              <w:jc w:val="center"/>
              <w:rPr>
                <w:rFonts w:ascii="Arial" w:hAnsi="Arial"/>
                <w:b/>
                <w:sz w:val="20"/>
                <w:lang w:val="es-MX"/>
              </w:rPr>
            </w:pPr>
          </w:p>
        </w:tc>
        <w:tc>
          <w:tcPr>
            <w:tcW w:w="2441" w:type="dxa"/>
            <w:gridSpan w:val="6"/>
            <w:tcBorders>
              <w:top w:val="nil"/>
              <w:left w:val="nil"/>
              <w:bottom w:val="nil"/>
            </w:tcBorders>
            <w:vAlign w:val="center"/>
          </w:tcPr>
          <w:p w:rsidR="004C70FC" w:rsidRDefault="004C70FC" w:rsidP="00297199">
            <w:pPr>
              <w:ind w:firstLine="143"/>
              <w:rPr>
                <w:rFonts w:ascii="Arial" w:hAnsi="Arial"/>
                <w:b/>
                <w:sz w:val="20"/>
                <w:lang w:val="es-MX"/>
              </w:rPr>
            </w:pPr>
          </w:p>
        </w:tc>
        <w:tc>
          <w:tcPr>
            <w:tcW w:w="3828" w:type="dxa"/>
            <w:gridSpan w:val="5"/>
            <w:tcBorders>
              <w:top w:val="nil"/>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SIMULADOR</w:t>
            </w:r>
          </w:p>
        </w:tc>
        <w:tc>
          <w:tcPr>
            <w:tcW w:w="1054" w:type="dxa"/>
            <w:gridSpan w:val="2"/>
            <w:tcBorders>
              <w:top w:val="nil"/>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NO</w:t>
            </w:r>
          </w:p>
        </w:tc>
      </w:tr>
      <w:tr w:rsidR="004C70FC" w:rsidTr="00297199">
        <w:trPr>
          <w:trHeight w:val="261"/>
        </w:trPr>
        <w:tc>
          <w:tcPr>
            <w:tcW w:w="4882" w:type="dxa"/>
            <w:gridSpan w:val="7"/>
            <w:tcBorders>
              <w:top w:val="nil"/>
              <w:left w:val="single" w:sz="18" w:space="0" w:color="auto"/>
              <w:bottom w:val="nil"/>
            </w:tcBorders>
            <w:vAlign w:val="center"/>
          </w:tcPr>
          <w:p w:rsidR="004C70FC" w:rsidRDefault="004C70FC" w:rsidP="00297199">
            <w:pPr>
              <w:jc w:val="center"/>
              <w:rPr>
                <w:rFonts w:ascii="Arial" w:hAnsi="Arial"/>
                <w:b/>
                <w:sz w:val="20"/>
                <w:lang w:val="es-MX"/>
              </w:rPr>
            </w:pPr>
          </w:p>
        </w:tc>
        <w:tc>
          <w:tcPr>
            <w:tcW w:w="3828" w:type="dxa"/>
            <w:gridSpan w:val="5"/>
            <w:tcBorders>
              <w:top w:val="nil"/>
              <w:bottom w:val="nil"/>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TALLER</w:t>
            </w:r>
          </w:p>
        </w:tc>
        <w:tc>
          <w:tcPr>
            <w:tcW w:w="1054" w:type="dxa"/>
            <w:gridSpan w:val="2"/>
            <w:tcBorders>
              <w:top w:val="nil"/>
              <w:left w:val="nil"/>
              <w:bottom w:val="nil"/>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NO</w:t>
            </w:r>
          </w:p>
        </w:tc>
      </w:tr>
      <w:tr w:rsidR="004C70FC" w:rsidTr="00297199">
        <w:tc>
          <w:tcPr>
            <w:tcW w:w="4882" w:type="dxa"/>
            <w:gridSpan w:val="7"/>
            <w:tcBorders>
              <w:top w:val="nil"/>
              <w:left w:val="single" w:sz="18" w:space="0" w:color="auto"/>
              <w:bottom w:val="single" w:sz="12" w:space="0" w:color="auto"/>
            </w:tcBorders>
            <w:vAlign w:val="center"/>
          </w:tcPr>
          <w:p w:rsidR="004C70FC" w:rsidRDefault="004C70FC" w:rsidP="00297199">
            <w:pPr>
              <w:jc w:val="center"/>
              <w:rPr>
                <w:rFonts w:ascii="Arial" w:hAnsi="Arial"/>
                <w:b/>
                <w:sz w:val="24"/>
                <w:lang w:val="es-MX"/>
              </w:rPr>
            </w:pPr>
          </w:p>
        </w:tc>
        <w:tc>
          <w:tcPr>
            <w:tcW w:w="3828" w:type="dxa"/>
            <w:gridSpan w:val="5"/>
            <w:tcBorders>
              <w:top w:val="nil"/>
              <w:bottom w:val="single" w:sz="12" w:space="0" w:color="auto"/>
              <w:right w:val="nil"/>
            </w:tcBorders>
            <w:vAlign w:val="center"/>
          </w:tcPr>
          <w:p w:rsidR="004C70FC" w:rsidRDefault="004C70FC" w:rsidP="00297199">
            <w:pPr>
              <w:ind w:left="-81" w:firstLine="265"/>
              <w:rPr>
                <w:rFonts w:ascii="Arial" w:hAnsi="Arial"/>
                <w:sz w:val="20"/>
                <w:lang w:val="es-MX"/>
              </w:rPr>
            </w:pPr>
            <w:r>
              <w:rPr>
                <w:rFonts w:ascii="Arial" w:hAnsi="Arial"/>
                <w:sz w:val="20"/>
                <w:lang w:val="es-MX"/>
              </w:rPr>
              <w:t>OTROS</w:t>
            </w:r>
          </w:p>
        </w:tc>
        <w:tc>
          <w:tcPr>
            <w:tcW w:w="1054" w:type="dxa"/>
            <w:gridSpan w:val="2"/>
            <w:tcBorders>
              <w:top w:val="nil"/>
              <w:left w:val="nil"/>
              <w:bottom w:val="single" w:sz="12" w:space="0" w:color="auto"/>
              <w:right w:val="single" w:sz="18" w:space="0" w:color="auto"/>
            </w:tcBorders>
            <w:vAlign w:val="center"/>
          </w:tcPr>
          <w:p w:rsidR="004C70FC" w:rsidRDefault="004C70FC" w:rsidP="00297199">
            <w:pPr>
              <w:ind w:left="-81" w:firstLine="81"/>
              <w:jc w:val="both"/>
              <w:rPr>
                <w:rFonts w:ascii="Arial" w:hAnsi="Arial"/>
                <w:sz w:val="20"/>
                <w:lang w:val="es-MX"/>
              </w:rPr>
            </w:pPr>
            <w:r>
              <w:rPr>
                <w:rFonts w:ascii="Arial" w:hAnsi="Arial"/>
                <w:sz w:val="20"/>
                <w:lang w:val="es-MX"/>
              </w:rPr>
              <w:t>: SÍ</w:t>
            </w:r>
          </w:p>
        </w:tc>
      </w:tr>
      <w:tr w:rsidR="004C70FC" w:rsidTr="00297199">
        <w:trPr>
          <w:trHeight w:val="342"/>
        </w:trPr>
        <w:tc>
          <w:tcPr>
            <w:tcW w:w="9764" w:type="dxa"/>
            <w:gridSpan w:val="14"/>
            <w:tcBorders>
              <w:top w:val="single" w:sz="12" w:space="0" w:color="auto"/>
              <w:left w:val="single" w:sz="18" w:space="0" w:color="auto"/>
              <w:right w:val="single" w:sz="18" w:space="0" w:color="auto"/>
            </w:tcBorders>
            <w:shd w:val="clear" w:color="auto" w:fill="C0C0C0"/>
            <w:vAlign w:val="center"/>
          </w:tcPr>
          <w:p w:rsidR="004C70FC" w:rsidRDefault="004C70FC" w:rsidP="00297199">
            <w:pPr>
              <w:rPr>
                <w:rFonts w:ascii="Arial" w:hAnsi="Arial"/>
                <w:b/>
                <w:sz w:val="22"/>
                <w:lang w:val="es-MX"/>
              </w:rPr>
            </w:pPr>
            <w:r>
              <w:rPr>
                <w:rFonts w:ascii="Arial" w:hAnsi="Arial"/>
                <w:b/>
                <w:sz w:val="22"/>
                <w:lang w:val="es-MX"/>
              </w:rPr>
              <w:t>5.- RESPONSABLES</w:t>
            </w:r>
          </w:p>
        </w:tc>
      </w:tr>
      <w:tr w:rsidR="004C70FC" w:rsidTr="00297199">
        <w:trPr>
          <w:trHeight w:val="300"/>
        </w:trPr>
        <w:tc>
          <w:tcPr>
            <w:tcW w:w="3372" w:type="dxa"/>
            <w:gridSpan w:val="5"/>
            <w:tcBorders>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AUTOR(ES)</w:t>
            </w:r>
          </w:p>
        </w:tc>
        <w:tc>
          <w:tcPr>
            <w:tcW w:w="6392" w:type="dxa"/>
            <w:gridSpan w:val="9"/>
            <w:tcBorders>
              <w:left w:val="nil"/>
              <w:bottom w:val="nil"/>
              <w:right w:val="single" w:sz="18" w:space="0" w:color="auto"/>
            </w:tcBorders>
            <w:vAlign w:val="center"/>
          </w:tcPr>
          <w:p w:rsidR="004C70FC" w:rsidRDefault="004C70FC" w:rsidP="00297199">
            <w:pPr>
              <w:rPr>
                <w:rFonts w:ascii="Arial" w:hAnsi="Arial"/>
                <w:sz w:val="20"/>
                <w:lang w:val="pt-PT"/>
              </w:rPr>
            </w:pPr>
            <w:r>
              <w:rPr>
                <w:rFonts w:ascii="Arial" w:hAnsi="Arial"/>
                <w:b/>
                <w:sz w:val="20"/>
                <w:lang w:val="pt-PT"/>
              </w:rPr>
              <w:t xml:space="preserve">: </w:t>
            </w:r>
            <w:r w:rsidR="001E4231">
              <w:rPr>
                <w:rFonts w:ascii="Arial" w:hAnsi="Arial"/>
                <w:sz w:val="20"/>
                <w:lang w:val="pt-PT"/>
              </w:rPr>
              <w:t>PC SR. ALBERTO GARCÍA C</w:t>
            </w:r>
            <w:r>
              <w:rPr>
                <w:rFonts w:ascii="Arial" w:hAnsi="Arial"/>
                <w:sz w:val="20"/>
                <w:lang w:val="pt-PT"/>
              </w:rPr>
              <w:t>.</w:t>
            </w:r>
          </w:p>
        </w:tc>
      </w:tr>
      <w:tr w:rsidR="004C70FC" w:rsidTr="00297199">
        <w:trPr>
          <w:trHeight w:val="300"/>
        </w:trPr>
        <w:tc>
          <w:tcPr>
            <w:tcW w:w="3372" w:type="dxa"/>
            <w:gridSpan w:val="5"/>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JEFE DE CÁTEDRA</w:t>
            </w:r>
          </w:p>
        </w:tc>
        <w:tc>
          <w:tcPr>
            <w:tcW w:w="6392" w:type="dxa"/>
            <w:gridSpan w:val="9"/>
            <w:tcBorders>
              <w:top w:val="nil"/>
              <w:left w:val="nil"/>
              <w:bottom w:val="nil"/>
              <w:right w:val="single" w:sz="18" w:space="0" w:color="auto"/>
            </w:tcBorders>
            <w:vAlign w:val="center"/>
          </w:tcPr>
          <w:p w:rsidR="004C70FC" w:rsidRDefault="004C70FC" w:rsidP="00297199">
            <w:pPr>
              <w:rPr>
                <w:rFonts w:ascii="Arial" w:hAnsi="Arial"/>
                <w:sz w:val="20"/>
                <w:lang w:val="pt-PT"/>
              </w:rPr>
            </w:pPr>
            <w:r>
              <w:rPr>
                <w:rFonts w:ascii="Arial" w:hAnsi="Arial"/>
                <w:b/>
                <w:sz w:val="20"/>
                <w:lang w:val="pt-PT"/>
              </w:rPr>
              <w:t xml:space="preserve">: </w:t>
            </w:r>
            <w:r>
              <w:rPr>
                <w:rFonts w:ascii="Arial" w:hAnsi="Arial"/>
                <w:sz w:val="20"/>
                <w:lang w:val="pt-PT"/>
              </w:rPr>
              <w:t>PC SR. JUAN CARLOS MUNITA L.</w:t>
            </w:r>
          </w:p>
        </w:tc>
      </w:tr>
      <w:tr w:rsidR="004C70FC" w:rsidTr="00297199">
        <w:trPr>
          <w:trHeight w:val="300"/>
        </w:trPr>
        <w:tc>
          <w:tcPr>
            <w:tcW w:w="3372" w:type="dxa"/>
            <w:gridSpan w:val="5"/>
            <w:tcBorders>
              <w:top w:val="nil"/>
              <w:left w:val="single" w:sz="18" w:space="0" w:color="auto"/>
              <w:bottom w:val="nil"/>
              <w:right w:val="nil"/>
            </w:tcBorders>
            <w:vAlign w:val="center"/>
          </w:tcPr>
          <w:p w:rsidR="004C70FC" w:rsidRDefault="004C70FC" w:rsidP="00297199">
            <w:pPr>
              <w:ind w:firstLine="187"/>
              <w:rPr>
                <w:rFonts w:ascii="Arial" w:hAnsi="Arial"/>
                <w:sz w:val="20"/>
                <w:lang w:val="es-MX"/>
              </w:rPr>
            </w:pPr>
            <w:r>
              <w:rPr>
                <w:rFonts w:ascii="Arial" w:hAnsi="Arial"/>
                <w:sz w:val="20"/>
                <w:lang w:val="es-MX"/>
              </w:rPr>
              <w:t>JEFE DE FACULTAD</w:t>
            </w:r>
          </w:p>
        </w:tc>
        <w:tc>
          <w:tcPr>
            <w:tcW w:w="6392" w:type="dxa"/>
            <w:gridSpan w:val="9"/>
            <w:tcBorders>
              <w:top w:val="nil"/>
              <w:left w:val="nil"/>
              <w:bottom w:val="nil"/>
              <w:right w:val="single" w:sz="18" w:space="0" w:color="auto"/>
            </w:tcBorders>
            <w:vAlign w:val="center"/>
          </w:tcPr>
          <w:p w:rsidR="004C70FC" w:rsidRDefault="004C70FC" w:rsidP="005F4EA2">
            <w:pPr>
              <w:rPr>
                <w:rFonts w:ascii="Arial" w:hAnsi="Arial"/>
                <w:sz w:val="20"/>
                <w:lang w:val="es-MX"/>
              </w:rPr>
            </w:pPr>
            <w:r>
              <w:rPr>
                <w:rFonts w:ascii="Arial" w:hAnsi="Arial"/>
                <w:b/>
                <w:sz w:val="20"/>
                <w:lang w:val="es-MX"/>
              </w:rPr>
              <w:t xml:space="preserve">: </w:t>
            </w:r>
            <w:r>
              <w:rPr>
                <w:rFonts w:ascii="Arial" w:hAnsi="Arial"/>
                <w:sz w:val="20"/>
                <w:lang w:val="es-MX"/>
              </w:rPr>
              <w:t xml:space="preserve">PC SR. </w:t>
            </w:r>
            <w:r w:rsidR="005F4EA2">
              <w:rPr>
                <w:rFonts w:ascii="Arial" w:hAnsi="Arial"/>
                <w:sz w:val="20"/>
                <w:lang w:val="es-MX"/>
              </w:rPr>
              <w:t>JUAN SIELFELD F.</w:t>
            </w:r>
          </w:p>
        </w:tc>
      </w:tr>
      <w:tr w:rsidR="004C70FC" w:rsidTr="00297199">
        <w:trPr>
          <w:trHeight w:val="300"/>
        </w:trPr>
        <w:tc>
          <w:tcPr>
            <w:tcW w:w="3372" w:type="dxa"/>
            <w:gridSpan w:val="5"/>
            <w:tcBorders>
              <w:top w:val="nil"/>
              <w:left w:val="single" w:sz="18" w:space="0" w:color="auto"/>
              <w:bottom w:val="single" w:sz="18" w:space="0" w:color="auto"/>
              <w:right w:val="nil"/>
            </w:tcBorders>
            <w:vAlign w:val="center"/>
          </w:tcPr>
          <w:p w:rsidR="004C70FC" w:rsidRPr="00DC71A4" w:rsidRDefault="004C70FC" w:rsidP="00297199">
            <w:pPr>
              <w:ind w:firstLine="187"/>
              <w:rPr>
                <w:rFonts w:ascii="Arial" w:hAnsi="Arial"/>
                <w:sz w:val="20"/>
                <w:lang w:val="es-MX"/>
              </w:rPr>
            </w:pPr>
            <w:r w:rsidRPr="00DC71A4">
              <w:rPr>
                <w:rFonts w:ascii="Arial" w:hAnsi="Arial"/>
                <w:sz w:val="20"/>
                <w:lang w:val="es-MX"/>
              </w:rPr>
              <w:t>FECHA</w:t>
            </w:r>
          </w:p>
        </w:tc>
        <w:tc>
          <w:tcPr>
            <w:tcW w:w="6392" w:type="dxa"/>
            <w:gridSpan w:val="9"/>
            <w:tcBorders>
              <w:top w:val="nil"/>
              <w:left w:val="nil"/>
              <w:bottom w:val="single" w:sz="18" w:space="0" w:color="auto"/>
              <w:right w:val="single" w:sz="18" w:space="0" w:color="auto"/>
            </w:tcBorders>
            <w:vAlign w:val="center"/>
          </w:tcPr>
          <w:p w:rsidR="004C70FC" w:rsidRPr="00DC71A4" w:rsidRDefault="004C70FC" w:rsidP="00872C32">
            <w:pPr>
              <w:rPr>
                <w:rFonts w:ascii="Arial" w:hAnsi="Arial"/>
                <w:sz w:val="22"/>
                <w:lang w:val="es-MX"/>
              </w:rPr>
            </w:pPr>
            <w:r w:rsidRPr="00CE3E02">
              <w:rPr>
                <w:rFonts w:ascii="Arial" w:hAnsi="Arial"/>
                <w:b/>
                <w:sz w:val="22"/>
                <w:lang w:val="es-MX"/>
              </w:rPr>
              <w:t>:</w:t>
            </w:r>
            <w:r w:rsidR="001E4231">
              <w:rPr>
                <w:rFonts w:ascii="Arial" w:hAnsi="Arial"/>
                <w:sz w:val="20"/>
                <w:szCs w:val="20"/>
                <w:lang w:val="es-MX"/>
              </w:rPr>
              <w:t xml:space="preserve"> </w:t>
            </w:r>
            <w:r w:rsidR="00872C32">
              <w:rPr>
                <w:rFonts w:ascii="Arial" w:hAnsi="Arial"/>
                <w:sz w:val="20"/>
                <w:szCs w:val="20"/>
                <w:lang w:val="es-MX"/>
              </w:rPr>
              <w:t>FEBRERO 2025</w:t>
            </w:r>
            <w:r w:rsidRPr="00CE3E02">
              <w:rPr>
                <w:rFonts w:ascii="Arial" w:hAnsi="Arial"/>
                <w:sz w:val="20"/>
                <w:szCs w:val="20"/>
                <w:lang w:val="es-MX"/>
              </w:rPr>
              <w:t>.</w:t>
            </w:r>
          </w:p>
        </w:tc>
      </w:tr>
      <w:tr w:rsidR="004C70FC" w:rsidTr="00297199">
        <w:trPr>
          <w:trHeight w:val="550"/>
        </w:trPr>
        <w:tc>
          <w:tcPr>
            <w:tcW w:w="4882" w:type="dxa"/>
            <w:gridSpan w:val="7"/>
            <w:tcBorders>
              <w:top w:val="single" w:sz="18" w:space="0" w:color="auto"/>
              <w:left w:val="nil"/>
              <w:bottom w:val="nil"/>
              <w:right w:val="nil"/>
            </w:tcBorders>
            <w:vAlign w:val="bottom"/>
          </w:tcPr>
          <w:p w:rsidR="004C70FC" w:rsidRPr="00246517"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Pr="00246517" w:rsidRDefault="004C70FC" w:rsidP="00297199">
            <w:pPr>
              <w:jc w:val="center"/>
              <w:rPr>
                <w:rFonts w:ascii="Arial" w:hAnsi="Arial" w:cs="Arial"/>
                <w:b/>
                <w:sz w:val="22"/>
                <w:szCs w:val="22"/>
                <w:lang w:val="es-MX"/>
              </w:rPr>
            </w:pPr>
          </w:p>
          <w:p w:rsidR="004C70FC" w:rsidRDefault="004C70FC" w:rsidP="00297199">
            <w:pPr>
              <w:jc w:val="center"/>
              <w:rPr>
                <w:rFonts w:ascii="Arial" w:hAnsi="Arial" w:cs="Arial"/>
                <w:b/>
                <w:sz w:val="22"/>
                <w:szCs w:val="22"/>
                <w:lang w:val="es-MX"/>
              </w:rPr>
            </w:pPr>
          </w:p>
          <w:p w:rsidR="004C70FC" w:rsidRPr="00246517" w:rsidRDefault="004C70FC" w:rsidP="00297199">
            <w:pPr>
              <w:jc w:val="center"/>
              <w:rPr>
                <w:rFonts w:ascii="Arial" w:hAnsi="Arial" w:cs="Arial"/>
                <w:b/>
                <w:sz w:val="22"/>
                <w:szCs w:val="22"/>
                <w:lang w:val="es-MX"/>
              </w:rPr>
            </w:pPr>
            <w:bookmarkStart w:id="0" w:name="_GoBack"/>
            <w:bookmarkEnd w:id="0"/>
          </w:p>
          <w:p w:rsidR="005F4EA2" w:rsidRPr="00BB71D8" w:rsidRDefault="00872C32" w:rsidP="005F4EA2">
            <w:pPr>
              <w:ind w:firstLine="187"/>
              <w:jc w:val="center"/>
              <w:rPr>
                <w:rFonts w:ascii="Arial" w:hAnsi="Arial" w:cs="Arial"/>
                <w:b/>
                <w:sz w:val="22"/>
                <w:szCs w:val="22"/>
                <w:lang w:val="es-MX"/>
              </w:rPr>
            </w:pPr>
            <w:r>
              <w:rPr>
                <w:rFonts w:ascii="Arial" w:hAnsi="Arial" w:cs="Arial"/>
                <w:b/>
                <w:sz w:val="22"/>
                <w:szCs w:val="22"/>
                <w:lang w:val="es-MX"/>
              </w:rPr>
              <w:t>JUAN PABLO CASTRO BRAHM</w:t>
            </w:r>
          </w:p>
          <w:p w:rsidR="004C70FC" w:rsidRPr="00246517" w:rsidRDefault="00872C32" w:rsidP="00297199">
            <w:pPr>
              <w:jc w:val="center"/>
              <w:rPr>
                <w:rFonts w:ascii="Arial" w:hAnsi="Arial" w:cs="Arial"/>
                <w:b/>
                <w:sz w:val="22"/>
                <w:szCs w:val="22"/>
                <w:lang w:val="es-MX"/>
              </w:rPr>
            </w:pPr>
            <w:r w:rsidRPr="00246517">
              <w:rPr>
                <w:rFonts w:ascii="Arial" w:hAnsi="Arial" w:cs="Arial"/>
                <w:b/>
                <w:sz w:val="22"/>
                <w:szCs w:val="22"/>
                <w:lang w:val="es-MX"/>
              </w:rPr>
              <w:t>CAPITÁN DE NAVÍO</w:t>
            </w:r>
          </w:p>
          <w:p w:rsidR="004C70FC" w:rsidRPr="00246517" w:rsidRDefault="00872C32" w:rsidP="00297199">
            <w:pPr>
              <w:jc w:val="center"/>
              <w:rPr>
                <w:rFonts w:ascii="Arial" w:hAnsi="Arial" w:cs="Arial"/>
                <w:b/>
                <w:sz w:val="22"/>
                <w:szCs w:val="22"/>
                <w:lang w:val="es-MX"/>
              </w:rPr>
            </w:pPr>
            <w:r w:rsidRPr="00246517">
              <w:rPr>
                <w:rFonts w:ascii="Arial" w:hAnsi="Arial" w:cs="Arial"/>
                <w:b/>
                <w:sz w:val="22"/>
                <w:szCs w:val="22"/>
                <w:lang w:val="es-MX"/>
              </w:rPr>
              <w:t>DIRECTOR ESCUELA NAVAL</w:t>
            </w:r>
          </w:p>
        </w:tc>
        <w:tc>
          <w:tcPr>
            <w:tcW w:w="4882" w:type="dxa"/>
            <w:gridSpan w:val="7"/>
            <w:tcBorders>
              <w:top w:val="single" w:sz="18" w:space="0" w:color="auto"/>
              <w:left w:val="nil"/>
              <w:bottom w:val="nil"/>
              <w:right w:val="nil"/>
            </w:tcBorders>
            <w:vAlign w:val="bottom"/>
          </w:tcPr>
          <w:p w:rsidR="005F4EA2" w:rsidRDefault="00872C32" w:rsidP="005F4EA2">
            <w:pPr>
              <w:rPr>
                <w:rFonts w:ascii="Arial" w:hAnsi="Arial" w:cs="Arial"/>
                <w:b/>
                <w:sz w:val="22"/>
                <w:szCs w:val="22"/>
                <w:lang w:val="es-MX"/>
              </w:rPr>
            </w:pPr>
            <w:r>
              <w:rPr>
                <w:rFonts w:ascii="Arial" w:hAnsi="Arial" w:cs="Arial"/>
                <w:b/>
                <w:sz w:val="22"/>
                <w:szCs w:val="22"/>
                <w:lang w:val="es-MX"/>
              </w:rPr>
              <w:t xml:space="preserve">              GONZALO BELTRÁN GARRIDO</w:t>
            </w:r>
          </w:p>
          <w:p w:rsidR="005F4EA2" w:rsidRDefault="00872C32" w:rsidP="005F4EA2">
            <w:pPr>
              <w:jc w:val="center"/>
              <w:rPr>
                <w:rFonts w:ascii="Arial" w:hAnsi="Arial" w:cs="Arial"/>
                <w:b/>
                <w:sz w:val="22"/>
                <w:szCs w:val="22"/>
                <w:lang w:val="es-MX"/>
              </w:rPr>
            </w:pPr>
            <w:r>
              <w:rPr>
                <w:rFonts w:ascii="Arial" w:hAnsi="Arial" w:cs="Arial"/>
                <w:b/>
                <w:sz w:val="22"/>
                <w:szCs w:val="22"/>
                <w:lang w:val="es-MX"/>
              </w:rPr>
              <w:t>CONTRAALMIRANTE</w:t>
            </w:r>
          </w:p>
          <w:p w:rsidR="004C70FC" w:rsidRPr="00246517" w:rsidRDefault="00872C32" w:rsidP="00297199">
            <w:pPr>
              <w:jc w:val="center"/>
              <w:rPr>
                <w:rFonts w:ascii="Arial" w:hAnsi="Arial" w:cs="Arial"/>
                <w:b/>
                <w:sz w:val="22"/>
                <w:szCs w:val="22"/>
                <w:lang w:val="es-MX"/>
              </w:rPr>
            </w:pPr>
            <w:r w:rsidRPr="00246517">
              <w:rPr>
                <w:rFonts w:ascii="Arial" w:hAnsi="Arial" w:cs="Arial"/>
                <w:b/>
                <w:sz w:val="22"/>
                <w:szCs w:val="22"/>
                <w:lang w:val="es-MX"/>
              </w:rPr>
              <w:t>DIRECTOR DE EDUCACIÓN DE LA ARMADA</w:t>
            </w:r>
          </w:p>
        </w:tc>
      </w:tr>
    </w:tbl>
    <w:p w:rsidR="004C70FC" w:rsidRPr="00287030" w:rsidRDefault="004C70FC" w:rsidP="00691E4A">
      <w:pPr>
        <w:numPr>
          <w:ilvl w:val="0"/>
          <w:numId w:val="2"/>
        </w:numPr>
        <w:spacing w:before="120"/>
        <w:jc w:val="both"/>
        <w:rPr>
          <w:rFonts w:ascii="Arial" w:hAnsi="Arial" w:cs="Arial"/>
          <w:b/>
          <w:sz w:val="24"/>
          <w:szCs w:val="24"/>
          <w:lang w:val="es-MX"/>
        </w:rPr>
      </w:pPr>
      <w:r w:rsidRPr="00691E4A">
        <w:rPr>
          <w:rFonts w:ascii="Arial" w:hAnsi="Arial" w:cs="Arial"/>
          <w:b/>
          <w:sz w:val="24"/>
          <w:szCs w:val="24"/>
          <w:lang w:val="es-MX"/>
        </w:rPr>
        <w:br w:type="page"/>
      </w:r>
      <w:r w:rsidRPr="00691E4A">
        <w:rPr>
          <w:rFonts w:ascii="Arial" w:hAnsi="Arial" w:cs="Arial"/>
          <w:b/>
          <w:sz w:val="24"/>
          <w:szCs w:val="24"/>
          <w:lang w:val="es-MX"/>
        </w:rPr>
        <w:lastRenderedPageBreak/>
        <w:t>INTRODUCCIÓN.</w:t>
      </w:r>
    </w:p>
    <w:p w:rsidR="004C70FC" w:rsidRDefault="004C70FC" w:rsidP="00DB27A8">
      <w:pPr>
        <w:spacing w:before="120"/>
        <w:ind w:left="567"/>
        <w:jc w:val="both"/>
        <w:rPr>
          <w:rFonts w:ascii="Arial" w:hAnsi="Arial" w:cs="Arial"/>
          <w:b/>
          <w:sz w:val="24"/>
          <w:szCs w:val="24"/>
          <w:lang w:val="es-MX"/>
        </w:rPr>
      </w:pPr>
    </w:p>
    <w:p w:rsidR="004C70FC" w:rsidRPr="00691E4A"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Nombre de la asignatura.</w:t>
      </w:r>
      <w:r w:rsidRPr="00691E4A">
        <w:rPr>
          <w:rFonts w:ascii="Arial" w:hAnsi="Arial" w:cs="Arial"/>
          <w:b/>
          <w:sz w:val="24"/>
          <w:szCs w:val="24"/>
          <w:lang w:val="es-MX"/>
        </w:rPr>
        <w:tab/>
      </w:r>
      <w:r w:rsidRPr="00691E4A">
        <w:rPr>
          <w:rFonts w:ascii="Arial" w:hAnsi="Arial" w:cs="Arial"/>
          <w:b/>
          <w:sz w:val="24"/>
          <w:szCs w:val="24"/>
        </w:rPr>
        <w:t>ESTABILIDAD Y ESTIBA</w:t>
      </w:r>
      <w:r w:rsidRPr="00691E4A">
        <w:rPr>
          <w:rFonts w:ascii="Arial" w:hAnsi="Arial" w:cs="Arial"/>
          <w:b/>
          <w:sz w:val="24"/>
          <w:szCs w:val="24"/>
          <w:lang w:val="es-MX"/>
        </w:rPr>
        <w:t>.</w:t>
      </w:r>
    </w:p>
    <w:p w:rsidR="004C70FC" w:rsidRDefault="004C70FC" w:rsidP="00DB27A8">
      <w:pPr>
        <w:spacing w:before="120"/>
        <w:ind w:left="567"/>
        <w:jc w:val="both"/>
        <w:rPr>
          <w:rFonts w:ascii="Arial" w:hAnsi="Arial" w:cs="Arial"/>
          <w:b/>
          <w:sz w:val="24"/>
          <w:szCs w:val="24"/>
          <w:lang w:val="es-MX"/>
        </w:rPr>
      </w:pPr>
    </w:p>
    <w:p w:rsidR="004C70FC" w:rsidRPr="00691E4A"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Fundamentos de la asignatura.</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 xml:space="preserve">Con el propósito de preparar eficientemente a los Oficiales del Litoral, la Escuela Naval, en la formación inicial, deberá proporcionar sólidos conocimientos en las diversas áreas que den base a una educación de excelencia, para el ejercicio profesional del Oficial Naval dentro del amplio campo de desempeño principalmente en Capitanías de Puerto y Gobernaciones Marítimas, descrito en el documento de Perfiles Profesionales. </w:t>
      </w:r>
    </w:p>
    <w:p w:rsidR="004C70FC" w:rsidRPr="00691E4A" w:rsidRDefault="004C70FC" w:rsidP="00691E4A">
      <w:pPr>
        <w:spacing w:before="120"/>
        <w:ind w:left="993" w:firstLine="566"/>
        <w:jc w:val="both"/>
        <w:rPr>
          <w:rFonts w:ascii="Arial" w:hAnsi="Arial" w:cs="Arial"/>
          <w:sz w:val="24"/>
          <w:szCs w:val="24"/>
        </w:rPr>
      </w:pPr>
      <w:r w:rsidRPr="00691E4A">
        <w:rPr>
          <w:rFonts w:ascii="Arial" w:hAnsi="Arial" w:cs="Arial"/>
          <w:sz w:val="24"/>
          <w:szCs w:val="24"/>
        </w:rPr>
        <w:t xml:space="preserve"> Una de las principales tareas del Oficial Litoral es la fiscalización de la actividad marítima, velando por el cumplimiento de la normativa nacional e internacional en pro de salvaguardar la vida humana en el mar, para ello debe contar con los conocimientos necesarios para controlar que las naves se encuentren en condiciones seguras para navegar. </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Por lo anterior, esta asignatura se constituye como una herramienta básica para el estudio y comprensión de la Estabilidad y Estiba que deben tomar en cuenta las tripulaciones, en especial sus oficiales, para zarpar desde un puerto a otro en condición segura, del mismo modo da soporte básico a las competencias enunciadas en el Perfil del Oficial Litoral y de conocimientos previos de la asignatura Inspecciones Técnicas.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Ubicación de la asignatura en el contexto de la malla curricular.</w:t>
      </w:r>
    </w:p>
    <w:p w:rsidR="004C70FC" w:rsidRPr="00691E4A" w:rsidRDefault="004C70FC" w:rsidP="00691E4A">
      <w:pPr>
        <w:spacing w:before="120"/>
        <w:jc w:val="both"/>
        <w:rPr>
          <w:rFonts w:ascii="Arial" w:hAnsi="Arial" w:cs="Arial"/>
          <w:b/>
          <w:sz w:val="24"/>
          <w:szCs w:val="24"/>
          <w:lang w:val="es-MX"/>
        </w:rPr>
      </w:pPr>
    </w:p>
    <w:p w:rsidR="004C70FC" w:rsidRPr="00691E4A" w:rsidRDefault="00872C32" w:rsidP="00691E4A">
      <w:pPr>
        <w:pStyle w:val="Encabezado"/>
        <w:tabs>
          <w:tab w:val="left" w:pos="567"/>
        </w:tabs>
        <w:spacing w:before="120"/>
        <w:jc w:val="both"/>
        <w:rPr>
          <w:rFonts w:ascii="Arial" w:hAnsi="Arial" w:cs="Arial"/>
          <w:sz w:val="24"/>
          <w:szCs w:val="24"/>
        </w:rPr>
      </w:pPr>
      <w:r>
        <w:rPr>
          <w:noProof/>
          <w:lang w:val="en-US" w:eastAsia="en-US"/>
        </w:rPr>
        <w:pict>
          <v:rect id="_x0000_s1029" style="position:absolute;left:0;text-align:left;margin-left:327.25pt;margin-top:19.1pt;width:91.5pt;height:49.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GTJwIAAE8EAAAOAAAAZHJzL2Uyb0RvYy54bWysVNuO0zAQfUfiHyy/0yTdttCo6WrVpQhp&#10;gRULH+A4TmLhG2O3afl6xk5bykU8IPJgeeLxyZlzZrK6PWhF9gK8tKaixSSnRBhuG2m6in7+tH3x&#10;ihIfmGmYskZU9Cg8vV0/f7YaXCmmtreqEUAQxPhycBXtQ3BllnneC838xDph8LC1oFnAELqsATYg&#10;ulbZNM8X2WChcWC58B7f3o+HdJ3w21bw8KFtvQhEVRS5hbRCWuu4ZusVKztgrpf8RIP9AwvNpMGP&#10;XqDuWWBkB/I3KC05WG/bMOFWZ7ZtJRepBqymyH+p5qlnTqRaUBzvLjL5/wfL3+8fgcimomiUYRot&#10;+oiiMdMpQabzqM/gfIlpT+4RYoXePVj+xRNjNz2miTsAO/SCNciqiPnZTxdi4PEqqYd3tkF4tgs2&#10;SXVoQUdAFIEckiPHiyPiEAjHl0WxmOZzNI7j2eLmJl8mShkrz7cd+PBGWE3ipqKA5BM62z/4ENmw&#10;8pyS2Fslm61UKgXQ1RsFZM+wO7bpSQVgkddpypChoss5yvF3iDw9f4LQMmCbK6lR50sSK6Nsr02T&#10;mjAwqcY9UlbmpGOUbrQgHOpDMmp2NqW2zRGFBTt2NU4hbnoL3ygZsKMr6r/uGAhK1FuD5iyL2SyO&#10;QApm85dTDOD6pL4+YYYjVEUDJeN2E8ax2TmQXY9fKpIaxt6hoa1MWkezR1Yn+ti1yYLThMWxuI5T&#10;1o//wPo7AAAA//8DAFBLAwQUAAYACAAAACEA85cb79wAAAAIAQAADwAAAGRycy9kb3ducmV2Lnht&#10;bEyPwU7DMBBE70j8g7VI3KhNgahJ41QIVCSObXrhtondJBCvo9hpA1/PcirH0Yxm3uSb2fXiZMfQ&#10;edJwv1AgLNXedNRoOJTbuxWIEJEM9p6shm8bYFNcX+WYGX+mnT3tYyO4hEKGGtoYh0zKULfWYVj4&#10;wRJ7Rz86jCzHRpoRz1zuerlUKpEOO+KFFgf70tr6az85DVW3PODPrnxTLt0+xPe5/Jw+XrW+vZmf&#10;1yCineMlDH/4jA4FM1V+IhNEryFJkpSjGvgA26vHlGXFOaWeQBa5/H+g+AUAAP//AwBQSwECLQAU&#10;AAYACAAAACEAtoM4kv4AAADhAQAAEwAAAAAAAAAAAAAAAAAAAAAAW0NvbnRlbnRfVHlwZXNdLnht&#10;bFBLAQItABQABgAIAAAAIQA4/SH/1gAAAJQBAAALAAAAAAAAAAAAAAAAAC8BAABfcmVscy8ucmVs&#10;c1BLAQItABQABgAIAAAAIQC4IRGTJwIAAE8EAAAOAAAAAAAAAAAAAAAAAC4CAABkcnMvZTJvRG9j&#10;LnhtbFBLAQItABQABgAIAAAAIQDzlxvv3AAAAAgBAAAPAAAAAAAAAAAAAAAAAIEEAABkcnMvZG93&#10;bnJldi54bWxQSwUGAAAAAAQABADzAAAAigUAAAAA&#10;">
            <v:textbox>
              <w:txbxContent>
                <w:p w:rsidR="004F50F5" w:rsidRPr="009668EB" w:rsidRDefault="004F50F5" w:rsidP="001D6D7D">
                  <w:pPr>
                    <w:jc w:val="center"/>
                    <w:rPr>
                      <w:rFonts w:ascii="Arial" w:hAnsi="Arial" w:cs="Arial"/>
                      <w:sz w:val="6"/>
                      <w:szCs w:val="6"/>
                      <w:lang w:val="es-MX"/>
                    </w:rPr>
                  </w:pPr>
                </w:p>
                <w:p w:rsidR="004F50F5" w:rsidRPr="00943659" w:rsidRDefault="004F50F5" w:rsidP="001D6D7D">
                  <w:pPr>
                    <w:jc w:val="center"/>
                    <w:rPr>
                      <w:rFonts w:ascii="Arial" w:hAnsi="Arial" w:cs="Arial"/>
                      <w:sz w:val="16"/>
                      <w:szCs w:val="16"/>
                      <w:lang w:val="es-MX"/>
                    </w:rPr>
                  </w:pPr>
                  <w:r>
                    <w:rPr>
                      <w:rFonts w:ascii="Arial" w:hAnsi="Arial" w:cs="Arial"/>
                      <w:sz w:val="16"/>
                      <w:szCs w:val="16"/>
                      <w:lang w:val="es-MX"/>
                    </w:rPr>
                    <w:t>OPERACIONES MARÍTIMAS I</w:t>
                  </w:r>
                </w:p>
                <w:p w:rsidR="004F50F5" w:rsidRPr="00FC660C" w:rsidRDefault="004F50F5" w:rsidP="001D6D7D">
                  <w:pPr>
                    <w:jc w:val="center"/>
                    <w:rPr>
                      <w:rFonts w:ascii="Arial" w:hAnsi="Arial" w:cs="Arial"/>
                      <w:sz w:val="12"/>
                      <w:szCs w:val="12"/>
                      <w:lang w:val="es-MX"/>
                    </w:rPr>
                  </w:pPr>
                </w:p>
                <w:p w:rsidR="004F50F5" w:rsidRPr="00943659" w:rsidRDefault="004F50F5" w:rsidP="001D6D7D">
                  <w:pPr>
                    <w:tabs>
                      <w:tab w:val="left" w:pos="142"/>
                      <w:tab w:val="left" w:pos="851"/>
                    </w:tabs>
                    <w:jc w:val="center"/>
                    <w:rPr>
                      <w:rFonts w:ascii="Arial" w:hAnsi="Arial" w:cs="Arial"/>
                      <w:sz w:val="16"/>
                      <w:szCs w:val="16"/>
                      <w:lang w:val="es-MX"/>
                    </w:rPr>
                  </w:pPr>
                  <w:r>
                    <w:rPr>
                      <w:rFonts w:ascii="Arial" w:hAnsi="Arial" w:cs="Arial"/>
                      <w:sz w:val="16"/>
                      <w:szCs w:val="16"/>
                      <w:lang w:val="es-MX"/>
                    </w:rPr>
                    <w:t>06             102</w:t>
                  </w:r>
                </w:p>
              </w:txbxContent>
            </v:textbox>
          </v:rect>
        </w:pict>
      </w:r>
    </w:p>
    <w:p w:rsidR="004C70FC" w:rsidRPr="00691E4A" w:rsidRDefault="00872C32" w:rsidP="00691E4A">
      <w:pPr>
        <w:pStyle w:val="Encabezado"/>
        <w:tabs>
          <w:tab w:val="left" w:pos="567"/>
        </w:tabs>
        <w:spacing w:before="120"/>
        <w:jc w:val="both"/>
        <w:rPr>
          <w:rFonts w:ascii="Arial" w:hAnsi="Arial" w:cs="Arial"/>
          <w:sz w:val="24"/>
          <w:szCs w:val="24"/>
        </w:rPr>
      </w:pPr>
      <w:r>
        <w:rPr>
          <w:noProof/>
          <w:lang w:val="es-ES_tradnl" w:eastAsia="es-ES_tradnl"/>
        </w:rPr>
        <w:pict>
          <v:rect id="_x0000_s1037" style="position:absolute;left:0;text-align:left;margin-left:100pt;margin-top:2.4pt;width:91.5pt;height:49.85pt;z-index:251660288;visibility:visible;mso-wrap-edited:f;mso-position-vertical-relative:text" wrapcoords="-177 0 -177 21600 21777 21600 21777 0 -17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GTJwIAAE8EAAAOAAAAZHJzL2Uyb0RvYy54bWysVNuO0zAQfUfiHyy/0yTdttCo6WrVpQhp&#10;gRULH+A4TmLhG2O3afl6xk5bykU8IPJgeeLxyZlzZrK6PWhF9gK8tKaixSSnRBhuG2m6in7+tH3x&#10;ihIfmGmYskZU9Cg8vV0/f7YaXCmmtreqEUAQxPhycBXtQ3BllnneC838xDph8LC1oFnAELqsATYg&#10;ulbZNM8X2WChcWC58B7f3o+HdJ3w21bw8KFtvQhEVRS5hbRCWuu4ZusVKztgrpf8RIP9AwvNpMGP&#10;XqDuWWBkB/I3KC05WG/bMOFWZ7ZtJRepBqymyH+p5qlnTqRaUBzvLjL5/wfL3+8fgcimomiUYRot&#10;+oiiMdMpQabzqM/gfIlpT+4RYoXePVj+xRNjNz2miTsAO/SCNciqiPnZTxdi4PEqqYd3tkF4tgs2&#10;SXVoQUdAFIEckiPHiyPiEAjHl0WxmOZzNI7j2eLmJl8mShkrz7cd+PBGWE3ipqKA5BM62z/4ENmw&#10;8pyS2Fslm61UKgXQ1RsFZM+wO7bpSQVgkddpypChoss5yvF3iDw9f4LQMmCbK6lR50sSK6Nsr02T&#10;mjAwqcY9UlbmpGOUbrQgHOpDMmp2NqW2zRGFBTt2NU4hbnoL3ygZsKMr6r/uGAhK1FuD5iyL2SyO&#10;QApm85dTDOD6pL4+YYYjVEUDJeN2E8ax2TmQXY9fKpIaxt6hoa1MWkezR1Yn+ti1yYLThMWxuI5T&#10;1o//wPo7AAAA//8DAFBLAwQUAAYACAAAACEA85cb79wAAAAIAQAADwAAAGRycy9kb3ducmV2Lnht&#10;bEyPwU7DMBBE70j8g7VI3KhNgahJ41QIVCSObXrhtondJBCvo9hpA1/PcirH0Yxm3uSb2fXiZMfQ&#10;edJwv1AgLNXedNRoOJTbuxWIEJEM9p6shm8bYFNcX+WYGX+mnT3tYyO4hEKGGtoYh0zKULfWYVj4&#10;wRJ7Rz86jCzHRpoRz1zuerlUKpEOO+KFFgf70tr6az85DVW3PODPrnxTLt0+xPe5/Jw+XrW+vZmf&#10;1yCineMlDH/4jA4FM1V+IhNEryFJkpSjGvgA26vHlGXFOaWeQBa5/H+g+AUAAP//AwBQSwECLQAU&#10;AAYACAAAACEAtoM4kv4AAADhAQAAEwAAAAAAAAAAAAAAAAAAAAAAW0NvbnRlbnRfVHlwZXNdLnht&#10;bFBLAQItABQABgAIAAAAIQA4/SH/1gAAAJQBAAALAAAAAAAAAAAAAAAAAC8BAABfcmVscy8ucmVs&#10;c1BLAQItABQABgAIAAAAIQC4IRGTJwIAAE8EAAAOAAAAAAAAAAAAAAAAAC4CAABkcnMvZTJvRG9j&#10;LnhtbFBLAQItABQABgAIAAAAIQDzlxvv3AAAAAgBAAAPAAAAAAAAAAAAAAAAAIEEAABkcnMvZG93&#10;bnJldi54bWxQSwUGAAAAAAQABADzAAAAigUAAAAA&#10;">
            <v:textbox>
              <w:txbxContent>
                <w:p w:rsidR="004F50F5" w:rsidRPr="009668EB" w:rsidRDefault="004F50F5" w:rsidP="00C35CE3">
                  <w:pPr>
                    <w:jc w:val="center"/>
                    <w:rPr>
                      <w:rFonts w:ascii="Arial" w:hAnsi="Arial" w:cs="Arial"/>
                      <w:sz w:val="6"/>
                      <w:szCs w:val="6"/>
                      <w:lang w:val="es-MX"/>
                    </w:rPr>
                  </w:pPr>
                </w:p>
                <w:p w:rsidR="004F50F5" w:rsidRPr="00943659" w:rsidRDefault="004F50F5" w:rsidP="00C35CE3">
                  <w:pPr>
                    <w:jc w:val="center"/>
                    <w:rPr>
                      <w:rFonts w:ascii="Arial" w:hAnsi="Arial" w:cs="Arial"/>
                      <w:sz w:val="16"/>
                      <w:szCs w:val="16"/>
                      <w:lang w:val="es-MX"/>
                    </w:rPr>
                  </w:pPr>
                  <w:r>
                    <w:rPr>
                      <w:rFonts w:ascii="Arial" w:hAnsi="Arial" w:cs="Arial"/>
                      <w:sz w:val="16"/>
                      <w:szCs w:val="16"/>
                      <w:lang w:val="es-MX"/>
                    </w:rPr>
                    <w:t>FÍSICA I</w:t>
                  </w:r>
                </w:p>
                <w:p w:rsidR="004F50F5" w:rsidRPr="00FC660C" w:rsidRDefault="004F50F5" w:rsidP="00C35CE3">
                  <w:pPr>
                    <w:jc w:val="center"/>
                    <w:rPr>
                      <w:rFonts w:ascii="Arial" w:hAnsi="Arial" w:cs="Arial"/>
                      <w:sz w:val="12"/>
                      <w:szCs w:val="12"/>
                      <w:lang w:val="es-MX"/>
                    </w:rPr>
                  </w:pPr>
                </w:p>
                <w:p w:rsidR="004F50F5" w:rsidRPr="00943659" w:rsidRDefault="004F50F5" w:rsidP="00C35CE3">
                  <w:pPr>
                    <w:tabs>
                      <w:tab w:val="left" w:pos="142"/>
                      <w:tab w:val="left" w:pos="851"/>
                    </w:tabs>
                    <w:jc w:val="center"/>
                    <w:rPr>
                      <w:rFonts w:ascii="Arial" w:hAnsi="Arial" w:cs="Arial"/>
                      <w:sz w:val="16"/>
                      <w:szCs w:val="16"/>
                      <w:lang w:val="es-MX"/>
                    </w:rPr>
                  </w:pPr>
                  <w:r>
                    <w:rPr>
                      <w:rFonts w:ascii="Arial" w:hAnsi="Arial" w:cs="Arial"/>
                      <w:sz w:val="16"/>
                      <w:szCs w:val="16"/>
                      <w:lang w:val="es-MX"/>
                    </w:rPr>
                    <w:t>04                68</w:t>
                  </w:r>
                </w:p>
              </w:txbxContent>
            </v:textbox>
            <w10:wrap type="through"/>
          </v:rect>
        </w:pict>
      </w:r>
      <w:r>
        <w:rPr>
          <w:noProof/>
          <w:lang w:val="en-US" w:eastAsia="en-US"/>
        </w:rPr>
        <w:pict>
          <v:line id="Line 24" o:spid="_x0000_s1031" style="position:absolute;left:0;text-align:left;flip:y;z-index:251657216;visibility:visible" from="187.4pt,26.7pt" to="206.5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dDvLgIAAFIEAAAOAAAAZHJzL2Uyb0RvYy54bWysVE2P2yAQvVfqf0DcE3+skyZWnFVlJ71s&#10;u5F22zsBHKNiQEDiRFX/ewfysbvtparqAx48M483bwYv7o+9RAdundCqwtk4xYgrqplQuwp/fV6P&#10;Zhg5TxQjUite4RN3+H75/t1iMCXPdacl4xYBiHLlYCrceW/KJHG04z1xY224AmerbU88bO0uYZYM&#10;gN7LJE/TaTJoy4zVlDsHX5uzEy8jftty6h/b1nGPZIWBm4+rjes2rMlyQcqdJaYT9EKD/AOLnggF&#10;h96gGuIJ2lvxB1QvqNVOt35MdZ/othWUxxqgmiz9rZqnjhgeawFxnLnJ5P4fLP1y2FgkWIUnGCnS&#10;Q4sehOIoL4I0g3ElRNRqY0Nx9KiezIOm3x1Suu6I2vFI8flkIC8LGcmblLBxBg7YDp81gxiy9zrq&#10;dGxtj1opzLeQGMBBC3SMjTndGsOPHlH4mBd3eQoE6dWVkDIghDxjnf/EdY+CUWEJ7CMeOTw4Hxi9&#10;hIRwpddCyth2qdBQ4fkkn8QEp6VgwRnCnN1ta2nRgYTBiU8sDzyvw6zeKxbBOk7Y6mJ7IiTYyEdd&#10;vBWglOQ4nOZ6jCSHqwLGmZxU4TyoFOherPPk/Jin89VsNStGRT5djYq0aUYf13Uxmq6zD5Pmrqnr&#10;JvsZqGdF2QnGuArsr1OcFX83JZf7dJ6/2xzfZEreokc9gez1HUnHpoc+nydmq9lpY0N1of8wuDH4&#10;csnCzXi9j1Evv4LlLwAAAP//AwBQSwMEFAAGAAgAAAAhAPwzz9jeAAAACQEAAA8AAABkcnMvZG93&#10;bnJldi54bWxMj8FOwzAQRO9I/IO1SNyoXYKghDgVApVLRSQSQBzdeEki4nWI3Sb8PYs4wHFnnmZn&#10;svXsenHAMXSeNCwXCgRS7W1HjYbnanO2AhGiIWt6T6jhCwOs8+OjzKTWT/SEhzI2gkMopEZDG+OQ&#10;ShnqFp0JCz8gsffuR2cin2Mj7WgmDne9PFfqUjrTEX9ozYB3LdYf5d5p2D6uXt/up6Ioq2pb0PXn&#10;ZgoPL1qfnsy3NyAizvEPhp/6XB1y7rTze7JB9BoStbxilI2EJzCQXCget/sVZJ7J/wvybwAAAP//&#10;AwBQSwECLQAUAAYACAAAACEAtoM4kv4AAADhAQAAEwAAAAAAAAAAAAAAAAAAAAAAW0NvbnRlbnRf&#10;VHlwZXNdLnhtbFBLAQItABQABgAIAAAAIQA4/SH/1gAAAJQBAAALAAAAAAAAAAAAAAAAAC8BAABf&#10;cmVscy8ucmVsc1BLAQItABQABgAIAAAAIQB1pdDvLgIAAFIEAAAOAAAAAAAAAAAAAAAAAC4CAABk&#10;cnMvZTJvRG9jLnhtbFBLAQItABQABgAIAAAAIQD8M8/Y3gAAAAkBAAAPAAAAAAAAAAAAAAAAAIgE&#10;AABkcnMvZG93bnJldi54bWxQSwUGAAAAAAQABADzAAAAkwUAAAAA&#10;">
            <v:stroke endarrow="block" endarrowwidth="narrow" endarrowlength="short"/>
          </v:line>
        </w:pict>
      </w:r>
      <w:r>
        <w:rPr>
          <w:noProof/>
          <w:lang w:val="en-US" w:eastAsia="en-US"/>
        </w:rPr>
        <w:pict>
          <v:rect id="Rectangle 23" o:spid="_x0000_s1032" style="position:absolute;left:0;text-align:left;margin-left:207.4pt;margin-top:1.85pt;width:100.3pt;height:4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tdgIAAPcEAAAOAAAAZHJzL2Uyb0RvYy54bWysVFFv2yAQfp+0/4B4Xx07SZtYdaqqXadJ&#10;3Vatm/ZMMLbRMLCDxGl//Y5zk6brnqb5AXHm+Pi+uw/OL3a9YVsFQTtb8fxkwpmy0tXathX//u3m&#10;3YKzEIWthXFWVfxBBX6xevvmfPClKlznTK2AIYgN5eAr3sXoyywLslO9CCfOK4uLjYNeRAyhzWoQ&#10;A6L3Jismk9NscFB7cFKFgH+vx0W+IvymUTJ+aZqgIjMVR26RRqBxncZsdS7KFoTvtHyiIf6BRS+0&#10;xUMPUNciCrYB/Qqq1xJccE08ka7PXNNoqUgDqsknf6i574RXpAWLE/yhTOH/wcrP2ztguq74jDMr&#10;emzRVyyasK1RrJim+gw+lJh27+8gKQz+1smfgVl31WGaugRwQ6dEjazylJ+92JCCgFvZevjkaoQX&#10;m+ioVLsG+gSIRWA76sjDoSNqF5nEn/kiX05PkZrEtdOimE6oZZko97s9hPhBuZ6lScUByRO62N6G&#10;mNiIcp9C7J3R9Y02hgJo11cG2FagO27oIwEo8jjNWDZUfDkv5oT8Yi0cQ0zo+xtEryPa3Oi+4otD&#10;kihT2d7bmkwYhTbjHCkbm/gpMjDqoDJtEOK+qwdW66T0LF/MCo4BujlfLEdUJkyL91BG4Axc/KFj&#10;RyZKhX2leErfWC3jOzHWYZ6Q9hpGdVRFtz+foiNq1O/U4tEqcbfekaGKBJLav3b1AxoA+VCX8bXA&#10;SefgkbMBb17Fw6+NAMWZ+WjRRMt8NktXlYLZ/KzAAI5X1scrwkqEqnjkbJxexfF6bzzotsOTclJo&#10;3SUar9HkiWdWT3bF20Wynl6CdH2PY8p6fq9WvwEAAP//AwBQSwMEFAAGAAgAAAAhANvJs83hAAAA&#10;CgEAAA8AAABkcnMvZG93bnJldi54bWxMj0FPwkAQhe8m/ofNmHiTLQspULslxoQgFxOpiR6X7thW&#10;urNNd4Hy7x1Pepy8L+99k69H14kzDqH1pGE6SUAgVd62VGt4LzcPSxAhGrKm84QarhhgXdze5Caz&#10;/kJveN7HWnAJhcxoaGLsMylD1aAzYeJ7JM6+/OBM5HOopR3MhctdJ1WSpNKZlnihMT0+N1gd9yen&#10;AT+nH5uy/T6+LneLcjtcd7OXba/1/d349Agi4hj/YPjVZ3Uo2OngT2SD6DTM5oliVIOar0AwkKp0&#10;AeLApFIrkEUu/79Q/AAAAP//AwBQSwECLQAUAAYACAAAACEAtoM4kv4AAADhAQAAEwAAAAAAAAAA&#10;AAAAAAAAAAAAW0NvbnRlbnRfVHlwZXNdLnhtbFBLAQItABQABgAIAAAAIQA4/SH/1gAAAJQBAAAL&#10;AAAAAAAAAAAAAAAAAC8BAABfcmVscy8ucmVsc1BLAQItABQABgAIAAAAIQBKBsStdgIAAPcEAAAO&#10;AAAAAAAAAAAAAAAAAC4CAABkcnMvZTJvRG9jLnhtbFBLAQItABQABgAIAAAAIQDbybPN4QAAAAoB&#10;AAAPAAAAAAAAAAAAAAAAANAEAABkcnMvZG93bnJldi54bWxQSwUGAAAAAAQABADzAAAA3gUAAAAA&#10;">
            <v:shadow on="t" color="#333" opacity=".5" offset="4pt,-4pt"/>
            <v:textbox style="mso-next-textbox:#Rectangle 23">
              <w:txbxContent>
                <w:p w:rsidR="004F50F5" w:rsidRPr="004A01F4" w:rsidRDefault="004F50F5" w:rsidP="00943659">
                  <w:pPr>
                    <w:jc w:val="center"/>
                    <w:rPr>
                      <w:rFonts w:ascii="Arial" w:hAnsi="Arial" w:cs="Arial"/>
                      <w:b/>
                      <w:sz w:val="6"/>
                      <w:szCs w:val="6"/>
                      <w:lang w:val="es-MX"/>
                    </w:rPr>
                  </w:pPr>
                </w:p>
                <w:p w:rsidR="004F50F5" w:rsidRDefault="004F50F5" w:rsidP="00943659">
                  <w:pPr>
                    <w:jc w:val="center"/>
                    <w:rPr>
                      <w:rFonts w:ascii="Arial" w:hAnsi="Arial" w:cs="Arial"/>
                      <w:b/>
                      <w:sz w:val="16"/>
                      <w:szCs w:val="16"/>
                      <w:lang w:val="es-MX"/>
                    </w:rPr>
                  </w:pPr>
                  <w:r w:rsidRPr="004A01F4">
                    <w:rPr>
                      <w:rFonts w:ascii="Arial" w:hAnsi="Arial" w:cs="Arial"/>
                      <w:b/>
                      <w:sz w:val="16"/>
                      <w:szCs w:val="16"/>
                      <w:lang w:val="es-MX"/>
                    </w:rPr>
                    <w:t xml:space="preserve">ESTABILIDAD </w:t>
                  </w:r>
                </w:p>
                <w:p w:rsidR="004F50F5" w:rsidRPr="004A01F4" w:rsidRDefault="004F50F5" w:rsidP="00943659">
                  <w:pPr>
                    <w:jc w:val="center"/>
                    <w:rPr>
                      <w:rFonts w:ascii="Arial" w:hAnsi="Arial" w:cs="Arial"/>
                      <w:b/>
                      <w:sz w:val="6"/>
                      <w:szCs w:val="6"/>
                      <w:lang w:val="es-MX"/>
                    </w:rPr>
                  </w:pPr>
                  <w:r w:rsidRPr="004A01F4">
                    <w:rPr>
                      <w:rFonts w:ascii="Arial" w:hAnsi="Arial" w:cs="Arial"/>
                      <w:b/>
                      <w:sz w:val="16"/>
                      <w:szCs w:val="16"/>
                      <w:lang w:val="es-MX"/>
                    </w:rPr>
                    <w:t xml:space="preserve">Y ESTIBA </w:t>
                  </w:r>
                </w:p>
                <w:p w:rsidR="004F50F5" w:rsidRDefault="004F50F5" w:rsidP="00943659">
                  <w:pPr>
                    <w:tabs>
                      <w:tab w:val="left" w:pos="142"/>
                      <w:tab w:val="left" w:pos="851"/>
                    </w:tabs>
                    <w:jc w:val="center"/>
                    <w:rPr>
                      <w:rFonts w:ascii="Arial" w:hAnsi="Arial" w:cs="Arial"/>
                      <w:b/>
                      <w:sz w:val="16"/>
                      <w:szCs w:val="16"/>
                      <w:lang w:val="es-MX"/>
                    </w:rPr>
                  </w:pPr>
                </w:p>
                <w:p w:rsidR="004F50F5" w:rsidRPr="004A01F4" w:rsidRDefault="004F50F5" w:rsidP="00943659">
                  <w:pPr>
                    <w:tabs>
                      <w:tab w:val="left" w:pos="142"/>
                      <w:tab w:val="left" w:pos="851"/>
                    </w:tabs>
                    <w:jc w:val="center"/>
                    <w:rPr>
                      <w:rFonts w:ascii="Arial" w:hAnsi="Arial" w:cs="Arial"/>
                      <w:b/>
                      <w:sz w:val="16"/>
                      <w:szCs w:val="16"/>
                      <w:lang w:val="es-MX"/>
                    </w:rPr>
                  </w:pPr>
                  <w:r>
                    <w:rPr>
                      <w:rFonts w:ascii="Arial" w:hAnsi="Arial" w:cs="Arial"/>
                      <w:b/>
                      <w:sz w:val="16"/>
                      <w:szCs w:val="16"/>
                      <w:lang w:val="es-MX"/>
                    </w:rPr>
                    <w:t>0</w:t>
                  </w:r>
                  <w:r w:rsidRPr="004A01F4">
                    <w:rPr>
                      <w:rFonts w:ascii="Arial" w:hAnsi="Arial" w:cs="Arial"/>
                      <w:b/>
                      <w:sz w:val="16"/>
                      <w:szCs w:val="16"/>
                      <w:lang w:val="es-MX"/>
                    </w:rPr>
                    <w:t>4                136</w:t>
                  </w:r>
                </w:p>
              </w:txbxContent>
            </v:textbox>
          </v:rect>
        </w:pict>
      </w:r>
    </w:p>
    <w:p w:rsidR="004C70FC" w:rsidRPr="00691E4A" w:rsidRDefault="00872C32" w:rsidP="00C619FF">
      <w:pPr>
        <w:pStyle w:val="Encabezado"/>
        <w:tabs>
          <w:tab w:val="clear" w:pos="4252"/>
          <w:tab w:val="clear" w:pos="8504"/>
          <w:tab w:val="left" w:pos="567"/>
          <w:tab w:val="left" w:pos="2757"/>
        </w:tabs>
        <w:spacing w:before="120"/>
        <w:jc w:val="both"/>
        <w:rPr>
          <w:rFonts w:ascii="Arial" w:hAnsi="Arial" w:cs="Arial"/>
          <w:sz w:val="24"/>
          <w:szCs w:val="24"/>
        </w:rPr>
      </w:pPr>
      <w:r>
        <w:rPr>
          <w:noProof/>
          <w:lang w:val="en-US" w:eastAsia="en-US"/>
        </w:rPr>
        <w:pict>
          <v:line id="_x0000_s1033" style="position:absolute;left:0;text-align:left;flip:y;z-index:251659264;visibility:visible" from="307.7pt,5.85pt" to="326.8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AyLgIAAFIEAAAOAAAAZHJzL2Uyb0RvYy54bWysVE2P2yAQvVfqf0DcE3+skyZWnFVlJ71s&#10;u5F22zsBHKNiQEDiRFX/ewfysbvtparqAx48M483bwYv7o+9RAdundCqwtk4xYgrqplQuwp/fV6P&#10;Zhg5TxQjUite4RN3+H75/t1iMCXPdacl4xYBiHLlYCrceW/KJHG04z1xY224AmerbU88bO0uYZYM&#10;gN7LJE/TaTJoy4zVlDsHX5uzEy8jftty6h/b1nGPZIWBm4+rjes2rMlyQcqdJaYT9EKD/AOLnggF&#10;h96gGuIJ2lvxB1QvqNVOt35MdZ/othWUxxqgmiz9rZqnjhgeawFxnLnJ5P4fLP1y2FgkWIXnGCnS&#10;Q4sehOIonwZpBuNKiKjVxobi6FE9mQdNvzukdN0RteOR4vPJQF4WMpI3KWHjDBywHT5rBjFk73XU&#10;6djaHrVSmG8hMYCDFugYG3O6NYYfPaLwMS/u8nSCEb26ElIGhJBnrPOfuO5RMCosgX3EI4cH5wOj&#10;l5AQrvRaSBnbLhUaoO5JPokJTkvBgjOEObvb1tKiAwmDE59YHnheh1m9VyyCdZyw1cX2REiwkY+6&#10;eCtAKclxOM31GEkOVwWMMzmpwnlQKdC9WOfJ+TFP56vZalaMiny6GhVp04w+rutiNF1nHybNXVPX&#10;TfYzUM+KshOMcRXYX6c4K/5uSi736Tx/tzm+yZS8RY96AtnrO5KOTQ99Pk/MVrPTxobqQv9hcGPw&#10;5ZKFm/F6H6NefgXLXwAAAP//AwBQSwMEFAAGAAgAAAAhAGk9gw3eAAAACQEAAA8AAABkcnMvZG93&#10;bnJldi54bWxMj0FPg0AQhe8m/ofNmHizi42hiCyN0dRLI4lgG49bdgQiO4vstuC/d4wHPc57X968&#10;l61n24sTjr5zpOB6EYFAqp3pqFHwWm2uEhA+aDK6d4QKvtDDOj8/y3Rq3EQveCpDIziEfKoVtCEM&#10;qZS+btFqv3ADEnvvbrQ68Dk20ox64nDby2UUxdLqjvhDqwd8aLH+KI9WwfY52b89TkVRVtW2oNvP&#10;zeSfdkpdXsz3dyACzuEPhp/6XB1y7nRwRzJe9AriZXLDKBsrnsBAHMcrEIdfQeaZ/L8g/wYAAP//&#10;AwBQSwECLQAUAAYACAAAACEAtoM4kv4AAADhAQAAEwAAAAAAAAAAAAAAAAAAAAAAW0NvbnRlbnRf&#10;VHlwZXNdLnhtbFBLAQItABQABgAIAAAAIQA4/SH/1gAAAJQBAAALAAAAAAAAAAAAAAAAAC8BAABf&#10;cmVscy8ucmVsc1BLAQItABQABgAIAAAAIQBqjqAyLgIAAFIEAAAOAAAAAAAAAAAAAAAAAC4CAABk&#10;cnMvZTJvRG9jLnhtbFBLAQItABQABgAIAAAAIQBpPYMN3gAAAAkBAAAPAAAAAAAAAAAAAAAAAIgE&#10;AABkcnMvZG93bnJldi54bWxQSwUGAAAAAAQABADzAAAAkwUAAAAA&#10;">
            <v:stroke endarrow="block" endarrowwidth="narrow" endarrowlength="short"/>
          </v:line>
        </w:pict>
      </w:r>
    </w:p>
    <w:p w:rsidR="004C70FC" w:rsidRPr="00691E4A" w:rsidRDefault="004C70FC" w:rsidP="00691E4A">
      <w:pPr>
        <w:pStyle w:val="Encabezado"/>
        <w:tabs>
          <w:tab w:val="left" w:pos="567"/>
        </w:tabs>
        <w:spacing w:before="120"/>
        <w:jc w:val="both"/>
        <w:rPr>
          <w:rFonts w:ascii="Arial" w:hAnsi="Arial" w:cs="Arial"/>
          <w:sz w:val="24"/>
          <w:szCs w:val="24"/>
        </w:rPr>
      </w:pPr>
    </w:p>
    <w:p w:rsidR="004C70FC" w:rsidRPr="00691E4A" w:rsidRDefault="005F4EA2" w:rsidP="00691E4A">
      <w:pPr>
        <w:spacing w:before="120"/>
        <w:jc w:val="both"/>
        <w:rPr>
          <w:rFonts w:ascii="Arial" w:hAnsi="Arial" w:cs="Arial"/>
          <w:b/>
          <w:sz w:val="24"/>
          <w:szCs w:val="24"/>
          <w:lang w:val="es-MX"/>
        </w:rPr>
      </w:pPr>
      <w:r>
        <w:rPr>
          <w:rFonts w:ascii="Arial" w:hAnsi="Arial" w:cs="Arial"/>
          <w:b/>
          <w:sz w:val="24"/>
          <w:szCs w:val="24"/>
          <w:lang w:val="es-MX"/>
        </w:rPr>
        <w:br w:type="page"/>
      </w:r>
    </w:p>
    <w:p w:rsidR="004C70FC" w:rsidRPr="00287030" w:rsidRDefault="004C70FC" w:rsidP="00691E4A">
      <w:pPr>
        <w:numPr>
          <w:ilvl w:val="2"/>
          <w:numId w:val="2"/>
        </w:numPr>
        <w:spacing w:before="120"/>
        <w:jc w:val="both"/>
        <w:rPr>
          <w:rFonts w:ascii="Arial" w:hAnsi="Arial" w:cs="Arial"/>
          <w:b/>
          <w:sz w:val="24"/>
          <w:szCs w:val="24"/>
          <w:lang w:val="es-MX"/>
        </w:rPr>
      </w:pPr>
      <w:r w:rsidRPr="00691E4A">
        <w:rPr>
          <w:rFonts w:ascii="Arial" w:hAnsi="Arial" w:cs="Arial"/>
          <w:b/>
          <w:sz w:val="24"/>
          <w:szCs w:val="24"/>
          <w:lang w:val="es-MX"/>
        </w:rPr>
        <w:t>Objetivos Generales  de la asignatura.</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 xml:space="preserve">La asignatura está orientada al desarrollo de las siguientes capacidades con sus destrezas: </w:t>
      </w:r>
      <w:r w:rsidRPr="00691E4A">
        <w:rPr>
          <w:rFonts w:ascii="Arial" w:hAnsi="Arial" w:cs="Arial"/>
          <w:b/>
          <w:sz w:val="24"/>
          <w:szCs w:val="24"/>
        </w:rPr>
        <w:t>RazonamientoLógico</w:t>
      </w:r>
      <w:r w:rsidRPr="00691E4A">
        <w:rPr>
          <w:rFonts w:ascii="Arial" w:hAnsi="Arial" w:cs="Arial"/>
          <w:sz w:val="24"/>
          <w:szCs w:val="24"/>
        </w:rPr>
        <w:t xml:space="preserve"> (formular hipótesis, interpretar información, aplicar, establecer secuencias, analizar, exponer el razonamiento y reconocer si un procedimiento es correcto) y </w:t>
      </w:r>
      <w:r w:rsidRPr="00691E4A">
        <w:rPr>
          <w:rFonts w:ascii="Arial" w:hAnsi="Arial" w:cs="Arial"/>
          <w:b/>
          <w:sz w:val="24"/>
          <w:szCs w:val="24"/>
        </w:rPr>
        <w:t>ResolucióndeProblemas</w:t>
      </w:r>
      <w:r w:rsidRPr="00691E4A">
        <w:rPr>
          <w:rFonts w:ascii="Arial" w:hAnsi="Arial" w:cs="Arial"/>
          <w:sz w:val="24"/>
          <w:szCs w:val="24"/>
        </w:rPr>
        <w:t xml:space="preserve"> (identificar variables, interpretar, recopilar sistemáticamente información relevante, definir el problema, formular un plan de trabajo y comunicar respuesta adecuada).</w:t>
      </w:r>
    </w:p>
    <w:p w:rsidR="004C70FC" w:rsidRPr="00691E4A" w:rsidRDefault="004C70FC" w:rsidP="00287030">
      <w:pPr>
        <w:spacing w:before="120"/>
        <w:ind w:left="993" w:firstLine="566"/>
        <w:jc w:val="both"/>
        <w:rPr>
          <w:rFonts w:ascii="Arial" w:hAnsi="Arial" w:cs="Arial"/>
          <w:sz w:val="24"/>
          <w:szCs w:val="24"/>
        </w:rPr>
      </w:pPr>
      <w:r w:rsidRPr="00691E4A">
        <w:rPr>
          <w:rFonts w:ascii="Arial" w:hAnsi="Arial" w:cs="Arial"/>
          <w:sz w:val="24"/>
          <w:szCs w:val="24"/>
        </w:rPr>
        <w:t>En el contexto valórico</w:t>
      </w:r>
      <w:r>
        <w:rPr>
          <w:rFonts w:ascii="Arial" w:hAnsi="Arial" w:cs="Arial"/>
          <w:sz w:val="24"/>
          <w:szCs w:val="24"/>
        </w:rPr>
        <w:t>,</w:t>
      </w:r>
      <w:r w:rsidRPr="00691E4A">
        <w:rPr>
          <w:rFonts w:ascii="Arial" w:hAnsi="Arial" w:cs="Arial"/>
          <w:sz w:val="24"/>
          <w:szCs w:val="24"/>
        </w:rPr>
        <w:t xml:space="preserve"> los esfuerzos </w:t>
      </w:r>
      <w:r>
        <w:rPr>
          <w:rFonts w:ascii="Arial" w:hAnsi="Arial" w:cs="Arial"/>
          <w:sz w:val="24"/>
          <w:szCs w:val="24"/>
        </w:rPr>
        <w:t>se centrarán</w:t>
      </w:r>
      <w:r w:rsidRPr="00691E4A">
        <w:rPr>
          <w:rFonts w:ascii="Arial" w:hAnsi="Arial" w:cs="Arial"/>
          <w:sz w:val="24"/>
          <w:szCs w:val="24"/>
        </w:rPr>
        <w:t xml:space="preserve"> en la internalización por parte del cadete de los siguientes valores a actitudes: </w:t>
      </w:r>
      <w:r w:rsidRPr="00691E4A">
        <w:rPr>
          <w:rFonts w:ascii="Arial" w:hAnsi="Arial" w:cs="Arial"/>
          <w:b/>
          <w:sz w:val="24"/>
          <w:szCs w:val="24"/>
        </w:rPr>
        <w:t>Disciplina</w:t>
      </w:r>
      <w:r w:rsidRPr="00691E4A">
        <w:rPr>
          <w:rFonts w:ascii="Arial" w:hAnsi="Arial" w:cs="Arial"/>
          <w:sz w:val="24"/>
          <w:szCs w:val="24"/>
        </w:rPr>
        <w:t xml:space="preserve"> (evidenciar rigurosidad, manifestar perseverancia y ser auto exigente), </w:t>
      </w:r>
      <w:r w:rsidRPr="00691E4A">
        <w:rPr>
          <w:rFonts w:ascii="Arial" w:hAnsi="Arial" w:cs="Arial"/>
          <w:b/>
          <w:sz w:val="24"/>
          <w:szCs w:val="24"/>
        </w:rPr>
        <w:t>Responsabilidad</w:t>
      </w:r>
      <w:r w:rsidRPr="00691E4A">
        <w:rPr>
          <w:rFonts w:ascii="Arial" w:hAnsi="Arial" w:cs="Arial"/>
          <w:sz w:val="24"/>
          <w:szCs w:val="24"/>
        </w:rPr>
        <w:t xml:space="preserve"> (asumir las consecuencias, participar con interés y cumplir los compromisos) y </w:t>
      </w:r>
      <w:r w:rsidRPr="00691E4A">
        <w:rPr>
          <w:rFonts w:ascii="Arial" w:hAnsi="Arial" w:cs="Arial"/>
          <w:b/>
          <w:sz w:val="24"/>
          <w:szCs w:val="24"/>
        </w:rPr>
        <w:t>Respeto</w:t>
      </w:r>
      <w:r w:rsidRPr="00691E4A">
        <w:rPr>
          <w:rFonts w:ascii="Arial" w:hAnsi="Arial" w:cs="Arial"/>
          <w:sz w:val="24"/>
          <w:szCs w:val="24"/>
        </w:rPr>
        <w:t xml:space="preserve"> (comprender puntos de vista divergentes, superar prejuicios y ser receptivo).</w:t>
      </w:r>
    </w:p>
    <w:p w:rsidR="004C70FC" w:rsidRPr="00691E4A" w:rsidRDefault="004C70FC" w:rsidP="00691E4A">
      <w:pPr>
        <w:numPr>
          <w:ilvl w:val="0"/>
          <w:numId w:val="2"/>
        </w:numPr>
        <w:spacing w:before="120"/>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DESARROLLO DE LAS UNIDADES TEMÁTICAS.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1"/>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rPr>
        <w:tab/>
        <w:t>FUNDAMENTOS DE ESTABILIDAD.</w:t>
      </w:r>
      <w:r w:rsidRPr="00691E4A">
        <w:rPr>
          <w:rFonts w:ascii="Arial" w:hAnsi="Arial" w:cs="Arial"/>
          <w:b/>
          <w:sz w:val="24"/>
          <w:szCs w:val="24"/>
          <w:lang w:val="es-MX"/>
        </w:rPr>
        <w:tab/>
      </w: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691E4A">
      <w:pPr>
        <w:spacing w:before="120"/>
        <w:ind w:firstLine="705"/>
        <w:jc w:val="center"/>
        <w:rPr>
          <w:rFonts w:ascii="Arial" w:hAnsi="Arial" w:cs="Arial"/>
          <w:b/>
          <w:sz w:val="24"/>
          <w:szCs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5F4EA2">
            <w:pPr>
              <w:spacing w:before="120"/>
              <w:jc w:val="center"/>
              <w:rPr>
                <w:rFonts w:ascii="Arial" w:hAnsi="Arial" w:cs="Arial"/>
                <w:sz w:val="24"/>
                <w:szCs w:val="24"/>
              </w:rPr>
            </w:pPr>
            <w:r>
              <w:rPr>
                <w:rFonts w:ascii="Arial" w:hAnsi="Arial" w:cs="Arial"/>
                <w:sz w:val="24"/>
                <w:szCs w:val="24"/>
              </w:rPr>
              <w:t>1</w:t>
            </w:r>
            <w:r w:rsidR="005F4EA2">
              <w:rPr>
                <w:rFonts w:ascii="Arial" w:hAnsi="Arial" w:cs="Arial"/>
                <w:sz w:val="24"/>
                <w:szCs w:val="24"/>
              </w:rPr>
              <w:t>4</w:t>
            </w:r>
          </w:p>
        </w:tc>
        <w:tc>
          <w:tcPr>
            <w:tcW w:w="1860"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0</w:t>
            </w:r>
            <w:r w:rsidR="00113292">
              <w:rPr>
                <w:rFonts w:ascii="Arial" w:hAnsi="Arial" w:cs="Arial"/>
                <w:sz w:val="24"/>
                <w:szCs w:val="24"/>
              </w:rPr>
              <w:t>4</w:t>
            </w:r>
          </w:p>
        </w:tc>
        <w:tc>
          <w:tcPr>
            <w:tcW w:w="1860" w:type="dxa"/>
            <w:vAlign w:val="center"/>
          </w:tcPr>
          <w:p w:rsidR="004C70FC" w:rsidRPr="00691E4A" w:rsidRDefault="004C70FC" w:rsidP="005F4EA2">
            <w:pPr>
              <w:spacing w:before="120"/>
              <w:jc w:val="center"/>
              <w:rPr>
                <w:rFonts w:ascii="Arial" w:hAnsi="Arial" w:cs="Arial"/>
                <w:sz w:val="24"/>
                <w:szCs w:val="24"/>
              </w:rPr>
            </w:pPr>
            <w:r>
              <w:rPr>
                <w:rFonts w:ascii="Arial" w:hAnsi="Arial" w:cs="Arial"/>
                <w:sz w:val="24"/>
                <w:szCs w:val="24"/>
              </w:rPr>
              <w:t>0</w:t>
            </w:r>
            <w:r w:rsidR="005F4EA2">
              <w:rPr>
                <w:rFonts w:ascii="Arial" w:hAnsi="Arial" w:cs="Arial"/>
                <w:sz w:val="24"/>
                <w:szCs w:val="24"/>
              </w:rPr>
              <w:t>0</w:t>
            </w:r>
          </w:p>
        </w:tc>
        <w:tc>
          <w:tcPr>
            <w:tcW w:w="1860"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1</w:t>
            </w:r>
            <w:r w:rsidR="00113292">
              <w:rPr>
                <w:rFonts w:ascii="Arial" w:hAnsi="Arial" w:cs="Arial"/>
                <w:sz w:val="24"/>
                <w:szCs w:val="24"/>
              </w:rPr>
              <w:t>8</w:t>
            </w:r>
          </w:p>
        </w:tc>
      </w:tr>
    </w:tbl>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E75BC0">
      <w:pPr>
        <w:spacing w:before="120"/>
        <w:ind w:left="567"/>
        <w:jc w:val="both"/>
        <w:rPr>
          <w:rFonts w:ascii="Arial" w:hAnsi="Arial" w:cs="Arial"/>
          <w:b/>
          <w:sz w:val="24"/>
          <w:szCs w:val="24"/>
          <w:lang w:val="es-MX"/>
        </w:rPr>
      </w:pPr>
    </w:p>
    <w:p w:rsidR="004C70FC" w:rsidRPr="00691E4A" w:rsidRDefault="004C70FC" w:rsidP="00691E4A">
      <w:pPr>
        <w:numPr>
          <w:ilvl w:val="3"/>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la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227F08">
      <w:pPr>
        <w:numPr>
          <w:ilvl w:val="4"/>
          <w:numId w:val="2"/>
        </w:numPr>
        <w:tabs>
          <w:tab w:val="left" w:pos="578"/>
        </w:tabs>
        <w:jc w:val="both"/>
        <w:rPr>
          <w:rFonts w:ascii="Arial" w:hAnsi="Arial" w:cs="Arial"/>
          <w:sz w:val="24"/>
          <w:szCs w:val="24"/>
        </w:rPr>
      </w:pPr>
      <w:r w:rsidRPr="00691E4A">
        <w:rPr>
          <w:rFonts w:ascii="Arial" w:hAnsi="Arial" w:cs="Arial"/>
          <w:b/>
          <w:sz w:val="24"/>
          <w:szCs w:val="24"/>
        </w:rPr>
        <w:t>Identificar variables</w:t>
      </w:r>
      <w:r w:rsidRPr="00691E4A">
        <w:rPr>
          <w:rFonts w:ascii="Arial" w:hAnsi="Arial" w:cs="Arial"/>
          <w:sz w:val="24"/>
          <w:szCs w:val="24"/>
        </w:rPr>
        <w:t xml:space="preserve"> en el buque en relación a dimensiones como esloras (tipos) centros de gravedad y de boyantez.</w:t>
      </w:r>
    </w:p>
    <w:p w:rsidR="004C70FC" w:rsidRPr="00691E4A" w:rsidRDefault="004C70FC" w:rsidP="00691E4A">
      <w:pPr>
        <w:numPr>
          <w:ilvl w:val="4"/>
          <w:numId w:val="2"/>
        </w:numPr>
        <w:tabs>
          <w:tab w:val="left" w:pos="578"/>
        </w:tabs>
        <w:spacing w:before="120"/>
        <w:jc w:val="both"/>
        <w:rPr>
          <w:rFonts w:ascii="Arial" w:hAnsi="Arial" w:cs="Arial"/>
          <w:sz w:val="24"/>
          <w:szCs w:val="24"/>
        </w:rPr>
      </w:pPr>
      <w:r w:rsidRPr="00691E4A">
        <w:rPr>
          <w:rFonts w:ascii="Arial" w:hAnsi="Arial" w:cs="Arial"/>
          <w:b/>
          <w:sz w:val="24"/>
          <w:szCs w:val="24"/>
        </w:rPr>
        <w:t>Definir el problema</w:t>
      </w:r>
      <w:r w:rsidRPr="00691E4A">
        <w:rPr>
          <w:rFonts w:ascii="Arial" w:hAnsi="Arial" w:cs="Arial"/>
          <w:sz w:val="24"/>
          <w:szCs w:val="24"/>
        </w:rPr>
        <w:t xml:space="preserve"> de la estabilidad para diferentes tipos de buques.</w:t>
      </w:r>
    </w:p>
    <w:p w:rsidR="004C70FC" w:rsidRPr="00691E4A" w:rsidRDefault="004C70FC" w:rsidP="00691E4A">
      <w:pPr>
        <w:numPr>
          <w:ilvl w:val="3"/>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691E4A">
      <w:pPr>
        <w:numPr>
          <w:ilvl w:val="4"/>
          <w:numId w:val="3"/>
        </w:numPr>
        <w:tabs>
          <w:tab w:val="left" w:pos="578"/>
        </w:tabs>
        <w:spacing w:before="120"/>
        <w:jc w:val="both"/>
        <w:rPr>
          <w:rFonts w:ascii="Arial" w:hAnsi="Arial" w:cs="Arial"/>
          <w:sz w:val="24"/>
          <w:szCs w:val="24"/>
        </w:rPr>
      </w:pPr>
      <w:r w:rsidRPr="00691E4A">
        <w:rPr>
          <w:rFonts w:ascii="Arial" w:hAnsi="Arial" w:cs="Arial"/>
          <w:b/>
          <w:sz w:val="24"/>
          <w:szCs w:val="24"/>
        </w:rPr>
        <w:t xml:space="preserve">Interpretar </w:t>
      </w:r>
      <w:r w:rsidRPr="00691E4A">
        <w:rPr>
          <w:rFonts w:ascii="Arial" w:hAnsi="Arial" w:cs="Arial"/>
          <w:sz w:val="24"/>
          <w:szCs w:val="24"/>
        </w:rPr>
        <w:t>la geometría del buque y su relación con su flotabilidad</w:t>
      </w:r>
      <w:r w:rsidRPr="00691E4A">
        <w:rPr>
          <w:rFonts w:ascii="Arial" w:hAnsi="Arial" w:cs="Arial"/>
          <w:b/>
          <w:sz w:val="24"/>
          <w:szCs w:val="24"/>
        </w:rPr>
        <w:t>.</w:t>
      </w:r>
    </w:p>
    <w:p w:rsidR="004C70FC" w:rsidRPr="00691E4A" w:rsidRDefault="004C70FC" w:rsidP="00227F08">
      <w:pPr>
        <w:numPr>
          <w:ilvl w:val="4"/>
          <w:numId w:val="3"/>
        </w:numPr>
        <w:tabs>
          <w:tab w:val="left" w:pos="578"/>
        </w:tabs>
        <w:jc w:val="both"/>
        <w:rPr>
          <w:rFonts w:ascii="Arial" w:hAnsi="Arial" w:cs="Arial"/>
          <w:sz w:val="24"/>
          <w:szCs w:val="24"/>
        </w:rPr>
      </w:pPr>
      <w:r w:rsidRPr="00691E4A">
        <w:rPr>
          <w:rFonts w:ascii="Arial" w:hAnsi="Arial" w:cs="Arial"/>
          <w:b/>
          <w:sz w:val="24"/>
          <w:szCs w:val="24"/>
        </w:rPr>
        <w:t xml:space="preserve"> Formular hipótesis</w:t>
      </w:r>
      <w:r w:rsidRPr="00691E4A">
        <w:rPr>
          <w:rFonts w:ascii="Arial" w:hAnsi="Arial" w:cs="Arial"/>
          <w:sz w:val="24"/>
          <w:szCs w:val="24"/>
        </w:rPr>
        <w:t xml:space="preserve"> con referencia a la ubicación del centro de gravedad y de boyantez en el buque.</w:t>
      </w:r>
    </w:p>
    <w:p w:rsidR="004C70FC" w:rsidRPr="00691E4A" w:rsidRDefault="004C70FC" w:rsidP="00691E4A">
      <w:pPr>
        <w:tabs>
          <w:tab w:val="left" w:pos="578"/>
        </w:tabs>
        <w:spacing w:before="120"/>
        <w:ind w:left="1701"/>
        <w:jc w:val="both"/>
        <w:rPr>
          <w:rFonts w:ascii="Arial" w:hAnsi="Arial" w:cs="Arial"/>
          <w:b/>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691E4A">
      <w:pPr>
        <w:numPr>
          <w:ilvl w:val="3"/>
          <w:numId w:val="2"/>
        </w:numPr>
        <w:tabs>
          <w:tab w:val="left" w:pos="578"/>
        </w:tabs>
        <w:spacing w:before="120"/>
        <w:jc w:val="both"/>
        <w:rPr>
          <w:rFonts w:ascii="Arial" w:hAnsi="Arial" w:cs="Arial"/>
          <w:b/>
          <w:sz w:val="24"/>
          <w:szCs w:val="24"/>
        </w:rPr>
      </w:pPr>
      <w:r w:rsidRPr="00691E4A">
        <w:rPr>
          <w:rFonts w:ascii="Arial" w:hAnsi="Arial" w:cs="Arial"/>
          <w:b/>
          <w:sz w:val="24"/>
          <w:szCs w:val="24"/>
        </w:rPr>
        <w:t>El problema de la estabilidad de buques</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Siniestros marítimos asociados a fallas de estabilidad.</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Responsabilidad del estado (autoridad marítima) en la prevención y contención de siniestros marítimos.</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Roles y responsabilidades de otros actores: Armador, capitán, agencia, casa clasificadora, puerto</w:t>
      </w:r>
    </w:p>
    <w:p w:rsidR="004C70FC" w:rsidRPr="00691E4A" w:rsidRDefault="004C70FC" w:rsidP="00691E4A">
      <w:pPr>
        <w:numPr>
          <w:ilvl w:val="4"/>
          <w:numId w:val="4"/>
        </w:numPr>
        <w:tabs>
          <w:tab w:val="left" w:pos="578"/>
        </w:tabs>
        <w:spacing w:before="120"/>
        <w:jc w:val="both"/>
        <w:rPr>
          <w:rFonts w:ascii="Arial" w:hAnsi="Arial" w:cs="Arial"/>
          <w:sz w:val="24"/>
          <w:szCs w:val="24"/>
        </w:rPr>
      </w:pPr>
      <w:r w:rsidRPr="00691E4A">
        <w:rPr>
          <w:rFonts w:ascii="Arial" w:hAnsi="Arial" w:cs="Arial"/>
          <w:sz w:val="24"/>
          <w:szCs w:val="24"/>
        </w:rPr>
        <w:t>Normas internacionales aplicables.</w:t>
      </w:r>
    </w:p>
    <w:p w:rsidR="004C70FC" w:rsidRPr="00691E4A" w:rsidRDefault="004C70FC" w:rsidP="00691E4A">
      <w:pPr>
        <w:numPr>
          <w:ilvl w:val="3"/>
          <w:numId w:val="2"/>
        </w:numPr>
        <w:tabs>
          <w:tab w:val="left" w:pos="578"/>
        </w:tabs>
        <w:spacing w:before="120"/>
        <w:jc w:val="both"/>
        <w:rPr>
          <w:rFonts w:ascii="Arial" w:hAnsi="Arial" w:cs="Arial"/>
          <w:b/>
          <w:sz w:val="24"/>
          <w:szCs w:val="24"/>
        </w:rPr>
      </w:pPr>
      <w:r w:rsidRPr="00691E4A">
        <w:rPr>
          <w:rFonts w:ascii="Arial" w:hAnsi="Arial" w:cs="Arial"/>
          <w:b/>
          <w:sz w:val="24"/>
          <w:szCs w:val="24"/>
        </w:rPr>
        <w:t>Física aplicada a la estabilidad.</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Masa, peso, volumen y densidad.</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Centro Geométrico.</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Centro de Gravedad.</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Torque o momento.</w:t>
      </w:r>
    </w:p>
    <w:p w:rsidR="004C70FC" w:rsidRPr="00691E4A" w:rsidRDefault="004C70FC" w:rsidP="00691E4A">
      <w:pPr>
        <w:numPr>
          <w:ilvl w:val="4"/>
          <w:numId w:val="38"/>
        </w:numPr>
        <w:tabs>
          <w:tab w:val="left" w:pos="578"/>
        </w:tabs>
        <w:spacing w:before="120"/>
        <w:jc w:val="both"/>
        <w:rPr>
          <w:rFonts w:ascii="Arial" w:hAnsi="Arial" w:cs="Arial"/>
          <w:sz w:val="24"/>
          <w:szCs w:val="24"/>
        </w:rPr>
      </w:pPr>
      <w:r w:rsidRPr="00691E4A">
        <w:rPr>
          <w:rFonts w:ascii="Arial" w:hAnsi="Arial" w:cs="Arial"/>
          <w:sz w:val="24"/>
          <w:szCs w:val="24"/>
        </w:rPr>
        <w:t>Principio de Arquímedes.</w:t>
      </w:r>
    </w:p>
    <w:p w:rsidR="004C70FC" w:rsidRPr="00691E4A" w:rsidRDefault="004C70FC" w:rsidP="00691E4A">
      <w:pPr>
        <w:numPr>
          <w:ilvl w:val="3"/>
          <w:numId w:val="2"/>
        </w:numPr>
        <w:tabs>
          <w:tab w:val="left" w:pos="578"/>
        </w:tabs>
        <w:spacing w:before="120"/>
        <w:jc w:val="both"/>
        <w:rPr>
          <w:rFonts w:ascii="Arial" w:hAnsi="Arial" w:cs="Arial"/>
          <w:sz w:val="24"/>
          <w:szCs w:val="24"/>
        </w:rPr>
      </w:pPr>
      <w:r w:rsidRPr="00691E4A">
        <w:rPr>
          <w:rFonts w:ascii="Arial" w:hAnsi="Arial" w:cs="Arial"/>
          <w:b/>
          <w:sz w:val="24"/>
          <w:szCs w:val="24"/>
        </w:rPr>
        <w:t>El buque y sus dimensiones.</w:t>
      </w:r>
    </w:p>
    <w:p w:rsidR="004C70FC" w:rsidRPr="00691E4A" w:rsidRDefault="004C70FC" w:rsidP="00691E4A">
      <w:pPr>
        <w:numPr>
          <w:ilvl w:val="4"/>
          <w:numId w:val="26"/>
        </w:numPr>
        <w:tabs>
          <w:tab w:val="left" w:pos="578"/>
        </w:tabs>
        <w:spacing w:before="120"/>
        <w:jc w:val="both"/>
        <w:rPr>
          <w:rFonts w:ascii="Arial" w:hAnsi="Arial" w:cs="Arial"/>
          <w:sz w:val="24"/>
          <w:szCs w:val="24"/>
        </w:rPr>
      </w:pPr>
      <w:r w:rsidRPr="00691E4A">
        <w:rPr>
          <w:rFonts w:ascii="Arial" w:hAnsi="Arial" w:cs="Arial"/>
          <w:sz w:val="24"/>
          <w:szCs w:val="24"/>
        </w:rPr>
        <w:lastRenderedPageBreak/>
        <w:t>Eslora, manga, puntal y calado.</w:t>
      </w:r>
    </w:p>
    <w:p w:rsidR="004C70FC" w:rsidRPr="00691E4A" w:rsidRDefault="004C70FC" w:rsidP="00691E4A">
      <w:pPr>
        <w:numPr>
          <w:ilvl w:val="4"/>
          <w:numId w:val="26"/>
        </w:numPr>
        <w:tabs>
          <w:tab w:val="left" w:pos="578"/>
        </w:tabs>
        <w:spacing w:before="120"/>
        <w:jc w:val="both"/>
        <w:rPr>
          <w:rFonts w:ascii="Arial" w:hAnsi="Arial" w:cs="Arial"/>
          <w:sz w:val="24"/>
          <w:szCs w:val="24"/>
        </w:rPr>
      </w:pPr>
      <w:r w:rsidRPr="00691E4A">
        <w:rPr>
          <w:rFonts w:ascii="Arial" w:hAnsi="Arial" w:cs="Arial"/>
          <w:sz w:val="24"/>
          <w:szCs w:val="24"/>
        </w:rPr>
        <w:t>Desplazamiento.</w:t>
      </w:r>
    </w:p>
    <w:p w:rsidR="004C70FC" w:rsidRPr="00691E4A" w:rsidRDefault="004C70FC" w:rsidP="00691E4A">
      <w:pPr>
        <w:numPr>
          <w:ilvl w:val="4"/>
          <w:numId w:val="26"/>
        </w:numPr>
        <w:tabs>
          <w:tab w:val="left" w:pos="578"/>
        </w:tabs>
        <w:spacing w:before="120"/>
        <w:jc w:val="both"/>
        <w:rPr>
          <w:rFonts w:ascii="Arial" w:hAnsi="Arial" w:cs="Arial"/>
          <w:sz w:val="24"/>
          <w:szCs w:val="24"/>
        </w:rPr>
      </w:pPr>
      <w:r w:rsidRPr="00691E4A">
        <w:rPr>
          <w:rFonts w:ascii="Arial" w:hAnsi="Arial" w:cs="Arial"/>
          <w:sz w:val="24"/>
          <w:szCs w:val="24"/>
        </w:rPr>
        <w:t>Formas y coeficientes.</w:t>
      </w:r>
    </w:p>
    <w:p w:rsidR="004C70FC" w:rsidRPr="00691E4A" w:rsidRDefault="004C70FC" w:rsidP="00691E4A">
      <w:pPr>
        <w:numPr>
          <w:ilvl w:val="3"/>
          <w:numId w:val="2"/>
        </w:numPr>
        <w:tabs>
          <w:tab w:val="left" w:pos="578"/>
        </w:tabs>
        <w:spacing w:before="120"/>
        <w:jc w:val="both"/>
        <w:rPr>
          <w:rFonts w:ascii="Arial" w:hAnsi="Arial" w:cs="Arial"/>
          <w:b/>
          <w:sz w:val="24"/>
          <w:szCs w:val="24"/>
        </w:rPr>
      </w:pPr>
      <w:r w:rsidRPr="00691E4A">
        <w:rPr>
          <w:rFonts w:ascii="Arial" w:hAnsi="Arial" w:cs="Arial"/>
          <w:b/>
          <w:sz w:val="24"/>
          <w:szCs w:val="24"/>
        </w:rPr>
        <w:t>Flotación.</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Volumen sumergido</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Desplazamiento en agua dulce y salada</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Reserva de Flotabilidad</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Toneladas por centímetro de inmersión</w:t>
      </w:r>
    </w:p>
    <w:p w:rsidR="004C70FC" w:rsidRPr="00691E4A" w:rsidRDefault="004C70FC" w:rsidP="00691E4A">
      <w:pPr>
        <w:numPr>
          <w:ilvl w:val="4"/>
          <w:numId w:val="27"/>
        </w:numPr>
        <w:tabs>
          <w:tab w:val="left" w:pos="578"/>
        </w:tabs>
        <w:spacing w:before="120"/>
        <w:jc w:val="both"/>
        <w:rPr>
          <w:rFonts w:ascii="Arial" w:hAnsi="Arial" w:cs="Arial"/>
          <w:sz w:val="24"/>
          <w:szCs w:val="24"/>
        </w:rPr>
      </w:pPr>
      <w:r w:rsidRPr="00691E4A">
        <w:rPr>
          <w:rFonts w:ascii="Arial" w:hAnsi="Arial" w:cs="Arial"/>
          <w:sz w:val="24"/>
          <w:szCs w:val="24"/>
        </w:rPr>
        <w:t>Línea de carga y disco Plimsoll</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Investigación crítica de siniestros marítimos asociados a estabilidad.</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Análisis de centro geométrico, volumen sumergido y centro de boyantez para figuras geométricas características, con diferentes calados e inclinaciones.</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Experimentos con balsas y cilindros flotantes.</w:t>
      </w:r>
    </w:p>
    <w:p w:rsidR="004C70FC" w:rsidRPr="00691E4A" w:rsidRDefault="004C70FC" w:rsidP="00691E4A">
      <w:pPr>
        <w:numPr>
          <w:ilvl w:val="3"/>
          <w:numId w:val="21"/>
        </w:numPr>
        <w:tabs>
          <w:tab w:val="left" w:pos="578"/>
        </w:tabs>
        <w:spacing w:before="120"/>
        <w:jc w:val="both"/>
        <w:rPr>
          <w:rFonts w:ascii="Arial" w:hAnsi="Arial" w:cs="Arial"/>
          <w:sz w:val="24"/>
          <w:szCs w:val="24"/>
        </w:rPr>
      </w:pPr>
      <w:r w:rsidRPr="00691E4A">
        <w:rPr>
          <w:rFonts w:ascii="Arial" w:hAnsi="Arial" w:cs="Arial"/>
          <w:sz w:val="24"/>
          <w:szCs w:val="24"/>
        </w:rPr>
        <w:t>Análisis de casos y resolución de problemas de cambio de pesos y de medio de flotación (fluvial vs. mar).</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8"/>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Resolver Problemas</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Prueba de resolución de problemas referida al análisis de las  condiciones de flotabilidad para diferentes condiciones del buque.</w:t>
      </w:r>
    </w:p>
    <w:p w:rsidR="004C70FC" w:rsidRPr="00691E4A" w:rsidRDefault="004C70FC" w:rsidP="00691E4A">
      <w:pPr>
        <w:numPr>
          <w:ilvl w:val="3"/>
          <w:numId w:val="8"/>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 xml:space="preserve">Prueba de respuestas combinadas referidas a la recopilación de datos e informaciones de diferentes condiciones para diferentes tipos de buques.  </w:t>
      </w:r>
    </w:p>
    <w:p w:rsidR="004C70FC" w:rsidRPr="00691E4A" w:rsidRDefault="004C70FC" w:rsidP="00691E4A">
      <w:pPr>
        <w:tabs>
          <w:tab w:val="left" w:pos="578"/>
          <w:tab w:val="left" w:pos="2261"/>
        </w:tabs>
        <w:spacing w:before="120"/>
        <w:ind w:left="1717"/>
        <w:jc w:val="both"/>
        <w:rPr>
          <w:rFonts w:ascii="Arial" w:hAnsi="Arial" w:cs="Arial"/>
          <w:sz w:val="24"/>
          <w:szCs w:val="24"/>
          <w:lang w:val="es-MX"/>
        </w:rPr>
      </w:pPr>
      <w:r w:rsidRPr="00691E4A">
        <w:rPr>
          <w:rFonts w:ascii="Arial" w:hAnsi="Arial" w:cs="Arial"/>
          <w:sz w:val="24"/>
          <w:szCs w:val="24"/>
        </w:rPr>
        <w:t>Cálculo de variaciones de calado y movimiento de los puntos fundamentales de un buque.</w:t>
      </w:r>
    </w:p>
    <w:p w:rsidR="004C70FC" w:rsidRPr="00691E4A" w:rsidRDefault="004C70FC" w:rsidP="00691E4A">
      <w:pPr>
        <w:tabs>
          <w:tab w:val="left" w:pos="578"/>
          <w:tab w:val="left" w:pos="2261"/>
        </w:tabs>
        <w:spacing w:before="120"/>
        <w:ind w:left="1717"/>
        <w:jc w:val="both"/>
        <w:rPr>
          <w:rFonts w:ascii="Arial" w:hAnsi="Arial" w:cs="Arial"/>
          <w:sz w:val="24"/>
          <w:szCs w:val="24"/>
          <w:lang w:val="es-MX"/>
        </w:rPr>
      </w:pPr>
    </w:p>
    <w:p w:rsidR="004C70FC" w:rsidRPr="00691E4A" w:rsidRDefault="004C70FC" w:rsidP="00691E4A">
      <w:pPr>
        <w:numPr>
          <w:ilvl w:val="2"/>
          <w:numId w:val="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9"/>
        </w:numPr>
        <w:tabs>
          <w:tab w:val="left" w:pos="578"/>
        </w:tabs>
        <w:spacing w:before="120"/>
        <w:jc w:val="both"/>
        <w:rPr>
          <w:rFonts w:ascii="Arial" w:hAnsi="Arial" w:cs="Arial"/>
          <w:sz w:val="24"/>
          <w:szCs w:val="24"/>
        </w:rPr>
      </w:pPr>
      <w:r w:rsidRPr="00691E4A">
        <w:rPr>
          <w:rFonts w:ascii="Arial" w:hAnsi="Arial" w:cs="Arial"/>
          <w:sz w:val="24"/>
          <w:szCs w:val="24"/>
        </w:rPr>
        <w:t>Análisis de casos de siniestros marítimos y responsabilidades asociadas.</w:t>
      </w:r>
    </w:p>
    <w:p w:rsidR="004C70FC" w:rsidRPr="00691E4A" w:rsidRDefault="004C70FC" w:rsidP="00691E4A">
      <w:pPr>
        <w:numPr>
          <w:ilvl w:val="3"/>
          <w:numId w:val="9"/>
        </w:numPr>
        <w:tabs>
          <w:tab w:val="left" w:pos="578"/>
        </w:tabs>
        <w:spacing w:before="120"/>
        <w:jc w:val="both"/>
        <w:rPr>
          <w:rFonts w:ascii="Arial" w:hAnsi="Arial" w:cs="Arial"/>
          <w:sz w:val="24"/>
          <w:szCs w:val="24"/>
        </w:rPr>
      </w:pPr>
      <w:r w:rsidRPr="00691E4A">
        <w:rPr>
          <w:rFonts w:ascii="Arial" w:hAnsi="Arial" w:cs="Arial"/>
          <w:sz w:val="24"/>
          <w:szCs w:val="24"/>
        </w:rPr>
        <w:t>Desarrollo de actividades en laboratorio.</w:t>
      </w:r>
    </w:p>
    <w:p w:rsidR="004C70FC" w:rsidRPr="00691E4A" w:rsidRDefault="004C70FC" w:rsidP="00691E4A">
      <w:pPr>
        <w:numPr>
          <w:ilvl w:val="1"/>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br w:type="page"/>
      </w:r>
      <w:r w:rsidRPr="00691E4A">
        <w:rPr>
          <w:rFonts w:ascii="Arial" w:hAnsi="Arial" w:cs="Arial"/>
          <w:b/>
          <w:sz w:val="24"/>
          <w:szCs w:val="24"/>
          <w:lang w:val="es-MX"/>
        </w:rPr>
        <w:lastRenderedPageBreak/>
        <w:tab/>
      </w:r>
      <w:r w:rsidRPr="00691E4A">
        <w:rPr>
          <w:rFonts w:ascii="Arial" w:hAnsi="Arial" w:cs="Arial"/>
          <w:b/>
          <w:sz w:val="24"/>
          <w:szCs w:val="24"/>
          <w:lang w:val="es-MX"/>
        </w:rPr>
        <w:tab/>
      </w:r>
      <w:r w:rsidRPr="00691E4A">
        <w:rPr>
          <w:rFonts w:ascii="Arial" w:hAnsi="Arial" w:cs="Arial"/>
          <w:b/>
          <w:sz w:val="24"/>
          <w:szCs w:val="24"/>
        </w:rPr>
        <w:t>ESTABILIDAD ESTÁTICA TRANSVERSAL</w:t>
      </w: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691E4A">
      <w:pPr>
        <w:spacing w:before="120"/>
        <w:ind w:firstLine="705"/>
        <w:rPr>
          <w:rFonts w:ascii="Arial" w:hAnsi="Arial" w:cs="Arial"/>
          <w:b/>
          <w:sz w:val="24"/>
          <w:szCs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16</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w:t>
            </w:r>
            <w:r w:rsidR="005F4EA2">
              <w:rPr>
                <w:rFonts w:ascii="Arial" w:hAnsi="Arial" w:cs="Arial"/>
                <w:sz w:val="24"/>
                <w:szCs w:val="24"/>
              </w:rPr>
              <w:t>2</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2</w:t>
            </w:r>
            <w:r w:rsidR="005F4EA2">
              <w:rPr>
                <w:rFonts w:ascii="Arial" w:hAnsi="Arial" w:cs="Arial"/>
                <w:sz w:val="24"/>
                <w:szCs w:val="24"/>
              </w:rPr>
              <w:t>0</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691E4A">
      <w:pPr>
        <w:numPr>
          <w:ilvl w:val="3"/>
          <w:numId w:val="2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691E4A">
      <w:pPr>
        <w:numPr>
          <w:ilvl w:val="4"/>
          <w:numId w:val="5"/>
        </w:numPr>
        <w:tabs>
          <w:tab w:val="left" w:pos="578"/>
        </w:tabs>
        <w:spacing w:before="120"/>
        <w:jc w:val="both"/>
        <w:rPr>
          <w:rFonts w:ascii="Arial" w:hAnsi="Arial" w:cs="Arial"/>
          <w:sz w:val="24"/>
          <w:szCs w:val="24"/>
        </w:rPr>
      </w:pPr>
      <w:r w:rsidRPr="00691E4A">
        <w:rPr>
          <w:rFonts w:ascii="Arial" w:hAnsi="Arial" w:cs="Arial"/>
          <w:b/>
          <w:sz w:val="24"/>
          <w:szCs w:val="24"/>
        </w:rPr>
        <w:t>Recopilar sistemáticamente información relevante</w:t>
      </w:r>
      <w:r w:rsidRPr="00691E4A">
        <w:rPr>
          <w:rFonts w:ascii="Arial" w:hAnsi="Arial" w:cs="Arial"/>
          <w:sz w:val="24"/>
          <w:szCs w:val="24"/>
        </w:rPr>
        <w:t xml:space="preserve"> de las condiciones generales del equilibrio y estabilidad del buque.</w:t>
      </w:r>
    </w:p>
    <w:p w:rsidR="004C70FC" w:rsidRPr="00691E4A" w:rsidRDefault="004C70FC" w:rsidP="00691E4A">
      <w:pPr>
        <w:numPr>
          <w:ilvl w:val="4"/>
          <w:numId w:val="5"/>
        </w:numPr>
        <w:tabs>
          <w:tab w:val="left" w:pos="578"/>
        </w:tabs>
        <w:spacing w:before="120"/>
        <w:jc w:val="both"/>
        <w:rPr>
          <w:rFonts w:ascii="Arial" w:hAnsi="Arial" w:cs="Arial"/>
          <w:b/>
          <w:sz w:val="24"/>
          <w:szCs w:val="24"/>
          <w:lang w:val="es-MX"/>
        </w:rPr>
      </w:pPr>
      <w:r w:rsidRPr="00691E4A">
        <w:rPr>
          <w:rFonts w:ascii="Arial" w:hAnsi="Arial" w:cs="Arial"/>
          <w:b/>
          <w:sz w:val="24"/>
          <w:szCs w:val="24"/>
        </w:rPr>
        <w:t>Definir el problema</w:t>
      </w:r>
      <w:r w:rsidRPr="00691E4A">
        <w:rPr>
          <w:rFonts w:ascii="Arial" w:hAnsi="Arial" w:cs="Arial"/>
          <w:sz w:val="24"/>
          <w:szCs w:val="24"/>
        </w:rPr>
        <w:t xml:space="preserve"> de estabilidad estática a partir de situaciones reales.</w:t>
      </w:r>
    </w:p>
    <w:p w:rsidR="004C70FC" w:rsidRPr="00691E4A" w:rsidRDefault="004C70FC" w:rsidP="00691E4A">
      <w:pPr>
        <w:numPr>
          <w:ilvl w:val="3"/>
          <w:numId w:val="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691E4A">
      <w:pPr>
        <w:numPr>
          <w:ilvl w:val="4"/>
          <w:numId w:val="6"/>
        </w:numPr>
        <w:tabs>
          <w:tab w:val="left" w:pos="578"/>
        </w:tabs>
        <w:spacing w:before="120"/>
        <w:jc w:val="both"/>
        <w:rPr>
          <w:rFonts w:ascii="Arial" w:hAnsi="Arial" w:cs="Arial"/>
          <w:b/>
          <w:sz w:val="24"/>
          <w:szCs w:val="24"/>
        </w:rPr>
      </w:pPr>
      <w:r w:rsidRPr="00691E4A">
        <w:rPr>
          <w:rFonts w:ascii="Arial" w:hAnsi="Arial" w:cs="Arial"/>
          <w:b/>
          <w:sz w:val="24"/>
          <w:szCs w:val="24"/>
        </w:rPr>
        <w:t xml:space="preserve">Aplicar </w:t>
      </w:r>
      <w:r w:rsidRPr="00691E4A">
        <w:rPr>
          <w:rFonts w:ascii="Arial" w:hAnsi="Arial" w:cs="Arial"/>
          <w:sz w:val="24"/>
          <w:szCs w:val="24"/>
        </w:rPr>
        <w:t>los criterios generales de estabilidad.</w:t>
      </w:r>
    </w:p>
    <w:p w:rsidR="004C70FC" w:rsidRPr="00691E4A" w:rsidRDefault="004C70FC" w:rsidP="00691E4A">
      <w:pPr>
        <w:numPr>
          <w:ilvl w:val="4"/>
          <w:numId w:val="6"/>
        </w:numPr>
        <w:tabs>
          <w:tab w:val="left" w:pos="578"/>
        </w:tabs>
        <w:spacing w:before="120"/>
        <w:jc w:val="both"/>
        <w:rPr>
          <w:rFonts w:ascii="Arial" w:hAnsi="Arial" w:cs="Arial"/>
          <w:sz w:val="24"/>
          <w:szCs w:val="24"/>
        </w:rPr>
      </w:pPr>
      <w:r w:rsidRPr="00691E4A">
        <w:rPr>
          <w:rFonts w:ascii="Arial" w:hAnsi="Arial" w:cs="Arial"/>
          <w:b/>
          <w:sz w:val="24"/>
          <w:szCs w:val="24"/>
        </w:rPr>
        <w:t>Interpretar información</w:t>
      </w:r>
      <w:r w:rsidRPr="00691E4A">
        <w:rPr>
          <w:rFonts w:ascii="Arial" w:hAnsi="Arial" w:cs="Arial"/>
          <w:sz w:val="24"/>
          <w:szCs w:val="24"/>
        </w:rPr>
        <w:t xml:space="preserve"> del Manual O.M.I. 749.</w:t>
      </w:r>
    </w:p>
    <w:p w:rsidR="004C70FC" w:rsidRPr="00691E4A" w:rsidRDefault="004C70FC" w:rsidP="00691E4A">
      <w:pPr>
        <w:numPr>
          <w:ilvl w:val="4"/>
          <w:numId w:val="6"/>
        </w:numPr>
        <w:tabs>
          <w:tab w:val="left" w:pos="578"/>
        </w:tabs>
        <w:spacing w:before="120"/>
        <w:jc w:val="both"/>
        <w:rPr>
          <w:rFonts w:ascii="Arial" w:hAnsi="Arial" w:cs="Arial"/>
          <w:b/>
          <w:sz w:val="24"/>
          <w:szCs w:val="24"/>
          <w:lang w:val="es-MX"/>
        </w:rPr>
      </w:pPr>
      <w:r w:rsidRPr="00691E4A">
        <w:rPr>
          <w:rFonts w:ascii="Arial" w:hAnsi="Arial" w:cs="Arial"/>
          <w:b/>
          <w:sz w:val="24"/>
          <w:szCs w:val="24"/>
        </w:rPr>
        <w:t>Interpretar la información</w:t>
      </w:r>
      <w:r w:rsidRPr="00691E4A">
        <w:rPr>
          <w:rFonts w:ascii="Arial" w:hAnsi="Arial" w:cs="Arial"/>
          <w:sz w:val="24"/>
          <w:szCs w:val="24"/>
        </w:rPr>
        <w:t xml:space="preserve"> obtenida de las curvas cruzadas e hidrostáticas del buque. (Corresponde a Unidad más avanzada)</w:t>
      </w:r>
    </w:p>
    <w:p w:rsidR="004C70FC" w:rsidRPr="00691E4A" w:rsidRDefault="004C70FC" w:rsidP="00691E4A">
      <w:pPr>
        <w:numPr>
          <w:ilvl w:val="4"/>
          <w:numId w:val="6"/>
        </w:numPr>
        <w:tabs>
          <w:tab w:val="left" w:pos="578"/>
        </w:tabs>
        <w:spacing w:before="120"/>
        <w:jc w:val="both"/>
        <w:rPr>
          <w:rFonts w:ascii="Arial" w:hAnsi="Arial" w:cs="Arial"/>
          <w:sz w:val="24"/>
          <w:szCs w:val="24"/>
        </w:rPr>
      </w:pPr>
      <w:r w:rsidRPr="00691E4A">
        <w:rPr>
          <w:rFonts w:ascii="Arial" w:hAnsi="Arial" w:cs="Arial"/>
          <w:b/>
          <w:sz w:val="24"/>
          <w:szCs w:val="24"/>
        </w:rPr>
        <w:t>Establecer secuencias</w:t>
      </w:r>
      <w:r w:rsidRPr="00691E4A">
        <w:rPr>
          <w:rFonts w:ascii="Arial" w:hAnsi="Arial" w:cs="Arial"/>
          <w:sz w:val="24"/>
          <w:szCs w:val="24"/>
        </w:rPr>
        <w:t xml:space="preserve"> en el cálculo de la estabilidad estática.</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4F50F5">
      <w:pPr>
        <w:numPr>
          <w:ilvl w:val="3"/>
          <w:numId w:val="2"/>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Estabilidad estática.</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Distribución de pesos y centro de gravedad.</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Variación de la geometría del volumen sumergido y centro de boyantez.</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Brazo de adrizamiento.</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Curva de estabilidad.</w:t>
      </w:r>
    </w:p>
    <w:p w:rsidR="004C70FC" w:rsidRPr="00691E4A"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Metacentro.</w:t>
      </w:r>
    </w:p>
    <w:p w:rsidR="004C70FC" w:rsidRDefault="004C70FC" w:rsidP="00691E4A">
      <w:pPr>
        <w:numPr>
          <w:ilvl w:val="4"/>
          <w:numId w:val="28"/>
        </w:numPr>
        <w:tabs>
          <w:tab w:val="left" w:pos="578"/>
        </w:tabs>
        <w:jc w:val="both"/>
        <w:rPr>
          <w:rFonts w:ascii="Arial" w:hAnsi="Arial" w:cs="Arial"/>
          <w:sz w:val="24"/>
          <w:szCs w:val="24"/>
        </w:rPr>
      </w:pPr>
      <w:r w:rsidRPr="00691E4A">
        <w:rPr>
          <w:rFonts w:ascii="Arial" w:hAnsi="Arial" w:cs="Arial"/>
          <w:sz w:val="24"/>
          <w:szCs w:val="24"/>
        </w:rPr>
        <w:t>Altura metacéntrica y rangos de estabilidad para diferentes tipos de buque.</w:t>
      </w:r>
    </w:p>
    <w:p w:rsidR="004F50F5" w:rsidRPr="00691E4A" w:rsidRDefault="004F50F5" w:rsidP="004F50F5">
      <w:pPr>
        <w:ind w:left="2268"/>
        <w:jc w:val="both"/>
        <w:rPr>
          <w:rFonts w:ascii="Arial" w:hAnsi="Arial" w:cs="Arial"/>
          <w:sz w:val="24"/>
          <w:szCs w:val="24"/>
        </w:rPr>
      </w:pPr>
    </w:p>
    <w:p w:rsidR="004C70FC" w:rsidRPr="00691E4A" w:rsidRDefault="004C70FC" w:rsidP="004F50F5">
      <w:pPr>
        <w:numPr>
          <w:ilvl w:val="3"/>
          <w:numId w:val="2"/>
        </w:numPr>
        <w:tabs>
          <w:tab w:val="left" w:pos="578"/>
        </w:tabs>
        <w:spacing w:line="360" w:lineRule="auto"/>
        <w:jc w:val="both"/>
        <w:rPr>
          <w:rFonts w:ascii="Arial" w:hAnsi="Arial" w:cs="Arial"/>
          <w:b/>
          <w:sz w:val="24"/>
          <w:szCs w:val="24"/>
        </w:rPr>
      </w:pPr>
      <w:r w:rsidRPr="00691E4A">
        <w:rPr>
          <w:rFonts w:ascii="Arial" w:hAnsi="Arial" w:cs="Arial"/>
          <w:b/>
          <w:sz w:val="24"/>
          <w:szCs w:val="24"/>
        </w:rPr>
        <w:t>Curvas de estabilidad</w:t>
      </w:r>
    </w:p>
    <w:p w:rsidR="004C70FC" w:rsidRPr="00691E4A" w:rsidRDefault="004C70FC" w:rsidP="00CA230D">
      <w:pPr>
        <w:numPr>
          <w:ilvl w:val="4"/>
          <w:numId w:val="30"/>
        </w:numPr>
        <w:tabs>
          <w:tab w:val="left" w:pos="578"/>
        </w:tabs>
        <w:jc w:val="both"/>
        <w:rPr>
          <w:rFonts w:ascii="Arial" w:hAnsi="Arial" w:cs="Arial"/>
          <w:sz w:val="24"/>
          <w:szCs w:val="24"/>
        </w:rPr>
      </w:pPr>
      <w:r w:rsidRPr="00691E4A">
        <w:rPr>
          <w:rFonts w:ascii="Arial" w:hAnsi="Arial" w:cs="Arial"/>
          <w:sz w:val="24"/>
          <w:szCs w:val="24"/>
        </w:rPr>
        <w:t>Curvas cruzadas de estabilidad.</w:t>
      </w:r>
    </w:p>
    <w:p w:rsidR="004C70FC" w:rsidRDefault="004C70FC" w:rsidP="00CA230D">
      <w:pPr>
        <w:numPr>
          <w:ilvl w:val="4"/>
          <w:numId w:val="30"/>
        </w:numPr>
        <w:tabs>
          <w:tab w:val="left" w:pos="578"/>
        </w:tabs>
        <w:jc w:val="both"/>
        <w:rPr>
          <w:rFonts w:ascii="Arial" w:hAnsi="Arial" w:cs="Arial"/>
          <w:sz w:val="24"/>
          <w:szCs w:val="24"/>
        </w:rPr>
      </w:pPr>
      <w:r w:rsidRPr="00691E4A">
        <w:rPr>
          <w:rFonts w:ascii="Arial" w:hAnsi="Arial" w:cs="Arial"/>
          <w:sz w:val="24"/>
          <w:szCs w:val="24"/>
        </w:rPr>
        <w:t>Curvas KN: Construcción de la curva de estabilidad estática.</w:t>
      </w:r>
    </w:p>
    <w:p w:rsidR="004F50F5" w:rsidRPr="00691E4A" w:rsidRDefault="004F50F5" w:rsidP="004F50F5">
      <w:pPr>
        <w:ind w:left="2268"/>
        <w:jc w:val="both"/>
        <w:rPr>
          <w:rFonts w:ascii="Arial" w:hAnsi="Arial" w:cs="Arial"/>
          <w:sz w:val="24"/>
          <w:szCs w:val="24"/>
        </w:rPr>
      </w:pPr>
    </w:p>
    <w:p w:rsidR="004C70FC" w:rsidRPr="00691E4A" w:rsidRDefault="004C70FC" w:rsidP="004F50F5">
      <w:pPr>
        <w:numPr>
          <w:ilvl w:val="3"/>
          <w:numId w:val="2"/>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Incrementos y movimientos de peso.</w:t>
      </w:r>
    </w:p>
    <w:p w:rsidR="004C70FC" w:rsidRPr="00691E4A" w:rsidRDefault="004C70FC" w:rsidP="004F50F5">
      <w:pPr>
        <w:numPr>
          <w:ilvl w:val="4"/>
          <w:numId w:val="29"/>
        </w:numPr>
        <w:tabs>
          <w:tab w:val="left" w:pos="578"/>
        </w:tabs>
        <w:jc w:val="both"/>
        <w:rPr>
          <w:rFonts w:ascii="Arial" w:hAnsi="Arial" w:cs="Arial"/>
          <w:sz w:val="24"/>
          <w:szCs w:val="24"/>
        </w:rPr>
      </w:pPr>
      <w:r w:rsidRPr="00691E4A">
        <w:rPr>
          <w:rFonts w:ascii="Arial" w:hAnsi="Arial" w:cs="Arial"/>
          <w:sz w:val="24"/>
          <w:szCs w:val="24"/>
        </w:rPr>
        <w:t>Movimiento del centro de gravedad al agregar o mover pesos.</w:t>
      </w:r>
    </w:p>
    <w:p w:rsidR="004C70FC" w:rsidRPr="00691E4A" w:rsidRDefault="004C70FC" w:rsidP="004F50F5">
      <w:pPr>
        <w:numPr>
          <w:ilvl w:val="4"/>
          <w:numId w:val="29"/>
        </w:numPr>
        <w:tabs>
          <w:tab w:val="left" w:pos="578"/>
        </w:tabs>
        <w:jc w:val="both"/>
        <w:rPr>
          <w:rFonts w:ascii="Arial" w:hAnsi="Arial" w:cs="Arial"/>
          <w:sz w:val="24"/>
          <w:szCs w:val="24"/>
        </w:rPr>
      </w:pPr>
      <w:r w:rsidRPr="00691E4A">
        <w:rPr>
          <w:rFonts w:ascii="Arial" w:hAnsi="Arial" w:cs="Arial"/>
          <w:sz w:val="24"/>
          <w:szCs w:val="24"/>
        </w:rPr>
        <w:t>Movimiento vertical de pesos.</w:t>
      </w:r>
    </w:p>
    <w:p w:rsidR="004C70FC" w:rsidRPr="00691E4A" w:rsidRDefault="004C70FC" w:rsidP="004F50F5">
      <w:pPr>
        <w:numPr>
          <w:ilvl w:val="4"/>
          <w:numId w:val="29"/>
        </w:numPr>
        <w:tabs>
          <w:tab w:val="left" w:pos="578"/>
        </w:tabs>
        <w:jc w:val="both"/>
        <w:rPr>
          <w:rFonts w:ascii="Arial" w:hAnsi="Arial" w:cs="Arial"/>
          <w:sz w:val="24"/>
          <w:szCs w:val="24"/>
        </w:rPr>
      </w:pPr>
      <w:r w:rsidRPr="00691E4A">
        <w:rPr>
          <w:rFonts w:ascii="Arial" w:hAnsi="Arial" w:cs="Arial"/>
          <w:sz w:val="24"/>
          <w:szCs w:val="24"/>
        </w:rPr>
        <w:t>Agregar o quitar un peso en crujía.</w:t>
      </w:r>
    </w:p>
    <w:p w:rsidR="004C70FC" w:rsidRPr="00691E4A" w:rsidRDefault="004C70FC" w:rsidP="00691E4A">
      <w:pPr>
        <w:numPr>
          <w:ilvl w:val="4"/>
          <w:numId w:val="29"/>
        </w:numPr>
        <w:tabs>
          <w:tab w:val="left" w:pos="578"/>
        </w:tabs>
        <w:jc w:val="both"/>
        <w:rPr>
          <w:rFonts w:ascii="Arial" w:hAnsi="Arial" w:cs="Arial"/>
          <w:sz w:val="24"/>
          <w:szCs w:val="24"/>
        </w:rPr>
      </w:pPr>
      <w:r w:rsidRPr="00691E4A">
        <w:rPr>
          <w:rFonts w:ascii="Arial" w:hAnsi="Arial" w:cs="Arial"/>
          <w:sz w:val="24"/>
          <w:szCs w:val="24"/>
        </w:rPr>
        <w:lastRenderedPageBreak/>
        <w:t>Agregar o quitar un peso fuera de la línea de crujía.</w:t>
      </w:r>
    </w:p>
    <w:p w:rsidR="004C70FC" w:rsidRPr="00691E4A" w:rsidRDefault="004C70FC" w:rsidP="00691E4A">
      <w:pPr>
        <w:numPr>
          <w:ilvl w:val="4"/>
          <w:numId w:val="29"/>
        </w:numPr>
        <w:tabs>
          <w:tab w:val="left" w:pos="578"/>
        </w:tabs>
        <w:jc w:val="both"/>
        <w:rPr>
          <w:rFonts w:ascii="Arial" w:hAnsi="Arial" w:cs="Arial"/>
          <w:sz w:val="24"/>
          <w:szCs w:val="24"/>
        </w:rPr>
      </w:pPr>
      <w:r w:rsidRPr="00691E4A">
        <w:rPr>
          <w:rFonts w:ascii="Arial" w:hAnsi="Arial" w:cs="Arial"/>
          <w:sz w:val="24"/>
          <w:szCs w:val="24"/>
        </w:rPr>
        <w:t>Mover un peso con una grúa.</w:t>
      </w:r>
    </w:p>
    <w:p w:rsidR="004C70FC" w:rsidRPr="00691E4A" w:rsidRDefault="004C70FC" w:rsidP="00691E4A">
      <w:pPr>
        <w:numPr>
          <w:ilvl w:val="4"/>
          <w:numId w:val="29"/>
        </w:numPr>
        <w:tabs>
          <w:tab w:val="left" w:pos="578"/>
        </w:tabs>
        <w:jc w:val="both"/>
        <w:rPr>
          <w:rFonts w:ascii="Arial" w:hAnsi="Arial" w:cs="Arial"/>
          <w:sz w:val="24"/>
          <w:szCs w:val="24"/>
        </w:rPr>
      </w:pPr>
      <w:r w:rsidRPr="00691E4A">
        <w:rPr>
          <w:rFonts w:ascii="Arial" w:hAnsi="Arial" w:cs="Arial"/>
          <w:sz w:val="24"/>
          <w:szCs w:val="24"/>
        </w:rPr>
        <w:t>Experimento de inclinación.</w:t>
      </w:r>
    </w:p>
    <w:p w:rsidR="004C70FC" w:rsidRPr="00691E4A" w:rsidRDefault="004C70FC" w:rsidP="004F50F5">
      <w:pPr>
        <w:numPr>
          <w:ilvl w:val="3"/>
          <w:numId w:val="2"/>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Criterios de estabilidad (Norma OMI 749)</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GM para diferentes tipos de buques y condiciones.</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Brazo máximo de adrizamiento.</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Rango de estabilidad.</w:t>
      </w:r>
    </w:p>
    <w:p w:rsidR="004C70FC" w:rsidRPr="00691E4A" w:rsidRDefault="004C70FC" w:rsidP="00691E4A">
      <w:pPr>
        <w:numPr>
          <w:ilvl w:val="4"/>
          <w:numId w:val="31"/>
        </w:numPr>
        <w:tabs>
          <w:tab w:val="left" w:pos="578"/>
        </w:tabs>
        <w:jc w:val="both"/>
        <w:rPr>
          <w:rFonts w:ascii="Arial" w:hAnsi="Arial" w:cs="Arial"/>
          <w:sz w:val="24"/>
          <w:szCs w:val="24"/>
        </w:rPr>
      </w:pPr>
      <w:r w:rsidRPr="00691E4A">
        <w:rPr>
          <w:rFonts w:ascii="Arial" w:hAnsi="Arial" w:cs="Arial"/>
          <w:sz w:val="24"/>
          <w:szCs w:val="24"/>
        </w:rPr>
        <w:t>Consideraciones para una estabilidad segura.</w:t>
      </w:r>
    </w:p>
    <w:p w:rsidR="004C70FC" w:rsidRPr="00691E4A" w:rsidRDefault="004C70FC" w:rsidP="00691E4A">
      <w:pPr>
        <w:spacing w:before="120"/>
        <w:ind w:left="1134"/>
        <w:jc w:val="both"/>
        <w:rPr>
          <w:rFonts w:ascii="Arial" w:hAnsi="Arial" w:cs="Arial"/>
          <w:b/>
          <w:sz w:val="24"/>
          <w:szCs w:val="24"/>
          <w:lang w:val="es-MX"/>
        </w:rPr>
      </w:pPr>
    </w:p>
    <w:p w:rsidR="004C70FC" w:rsidRPr="00691E4A" w:rsidRDefault="004C70FC" w:rsidP="004F50F5">
      <w:pPr>
        <w:numPr>
          <w:ilvl w:val="2"/>
          <w:numId w:val="9"/>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4F50F5">
      <w:pPr>
        <w:numPr>
          <w:ilvl w:val="3"/>
          <w:numId w:val="7"/>
        </w:numPr>
        <w:tabs>
          <w:tab w:val="left" w:pos="578"/>
        </w:tabs>
        <w:jc w:val="both"/>
        <w:rPr>
          <w:rFonts w:ascii="Arial" w:hAnsi="Arial" w:cs="Arial"/>
          <w:sz w:val="24"/>
          <w:szCs w:val="24"/>
        </w:rPr>
      </w:pPr>
      <w:r>
        <w:rPr>
          <w:rFonts w:ascii="Arial" w:hAnsi="Arial" w:cs="Arial"/>
          <w:sz w:val="24"/>
          <w:szCs w:val="24"/>
        </w:rPr>
        <w:t>Elaboración de</w:t>
      </w:r>
      <w:r w:rsidRPr="00691E4A">
        <w:rPr>
          <w:rFonts w:ascii="Arial" w:hAnsi="Arial" w:cs="Arial"/>
          <w:sz w:val="24"/>
          <w:szCs w:val="24"/>
        </w:rPr>
        <w:t xml:space="preserve"> cuadros comparativos y resolver problemas sobre causa y efecto, formulando hipótesis en torno a las relaciones de agregar, retirar o mover pesos a bordo.</w:t>
      </w:r>
    </w:p>
    <w:p w:rsidR="004C70FC" w:rsidRPr="00691E4A" w:rsidRDefault="004C70FC" w:rsidP="004F50F5">
      <w:pPr>
        <w:numPr>
          <w:ilvl w:val="3"/>
          <w:numId w:val="7"/>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problemas de cambios de peso y variación de estabilidad.</w:t>
      </w:r>
    </w:p>
    <w:p w:rsidR="004C70FC" w:rsidRPr="00691E4A" w:rsidRDefault="004C70FC" w:rsidP="004F50F5">
      <w:pPr>
        <w:numPr>
          <w:ilvl w:val="3"/>
          <w:numId w:val="7"/>
        </w:numPr>
        <w:tabs>
          <w:tab w:val="left" w:pos="578"/>
        </w:tabs>
        <w:jc w:val="both"/>
        <w:rPr>
          <w:rFonts w:ascii="Arial" w:hAnsi="Arial" w:cs="Arial"/>
          <w:sz w:val="24"/>
          <w:szCs w:val="24"/>
        </w:rPr>
      </w:pPr>
      <w:r>
        <w:rPr>
          <w:rFonts w:ascii="Arial" w:hAnsi="Arial" w:cs="Arial"/>
          <w:sz w:val="24"/>
          <w:szCs w:val="24"/>
        </w:rPr>
        <w:t>Aplicación de</w:t>
      </w:r>
      <w:r w:rsidRPr="00691E4A">
        <w:rPr>
          <w:rFonts w:ascii="Arial" w:hAnsi="Arial" w:cs="Arial"/>
          <w:sz w:val="24"/>
          <w:szCs w:val="24"/>
        </w:rPr>
        <w:t xml:space="preserve"> la norma OMI 749 a situaciones específicas..</w:t>
      </w:r>
    </w:p>
    <w:p w:rsidR="004C70FC" w:rsidRPr="00691E4A" w:rsidRDefault="004C70FC" w:rsidP="004F50F5">
      <w:pPr>
        <w:numPr>
          <w:ilvl w:val="3"/>
          <w:numId w:val="7"/>
        </w:numPr>
        <w:tabs>
          <w:tab w:val="left" w:pos="578"/>
        </w:tabs>
        <w:jc w:val="both"/>
        <w:rPr>
          <w:rFonts w:ascii="Arial" w:hAnsi="Arial" w:cs="Arial"/>
          <w:sz w:val="24"/>
          <w:szCs w:val="24"/>
        </w:rPr>
      </w:pPr>
      <w:r w:rsidRPr="00691E4A">
        <w:rPr>
          <w:rFonts w:ascii="Arial" w:hAnsi="Arial" w:cs="Arial"/>
          <w:sz w:val="24"/>
          <w:szCs w:val="24"/>
        </w:rPr>
        <w:t>Análisis de casos de maniobras con riesgos de estabilidad.</w:t>
      </w:r>
    </w:p>
    <w:p w:rsidR="004C70FC" w:rsidRPr="00691E4A" w:rsidRDefault="004C70FC" w:rsidP="004F50F5">
      <w:pPr>
        <w:numPr>
          <w:ilvl w:val="3"/>
          <w:numId w:val="7"/>
        </w:numPr>
        <w:tabs>
          <w:tab w:val="left" w:pos="578"/>
        </w:tabs>
        <w:jc w:val="both"/>
        <w:rPr>
          <w:rFonts w:ascii="Arial" w:hAnsi="Arial" w:cs="Arial"/>
          <w:sz w:val="24"/>
          <w:szCs w:val="24"/>
        </w:rPr>
      </w:pPr>
      <w:r w:rsidRPr="00691E4A">
        <w:rPr>
          <w:rFonts w:ascii="Arial" w:hAnsi="Arial" w:cs="Arial"/>
          <w:sz w:val="24"/>
          <w:szCs w:val="24"/>
        </w:rPr>
        <w:t>Determinación de GM de embarcaciones menores.</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1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Resolución de Problemas</w:t>
      </w:r>
      <w:r w:rsidRPr="00691E4A">
        <w:rPr>
          <w:rFonts w:ascii="Arial" w:hAnsi="Arial" w:cs="Arial"/>
          <w:b/>
          <w:sz w:val="24"/>
          <w:szCs w:val="24"/>
          <w:lang w:val="es-MX"/>
        </w:rPr>
        <w:t>.</w:t>
      </w:r>
    </w:p>
    <w:p w:rsidR="004C70FC" w:rsidRPr="00691E4A" w:rsidRDefault="004C70FC" w:rsidP="00691E4A">
      <w:pPr>
        <w:pStyle w:val="Encabezado"/>
        <w:spacing w:before="120"/>
        <w:ind w:left="1700"/>
        <w:jc w:val="both"/>
        <w:rPr>
          <w:rFonts w:ascii="Arial" w:hAnsi="Arial" w:cs="Arial"/>
          <w:sz w:val="24"/>
          <w:szCs w:val="24"/>
        </w:rPr>
      </w:pPr>
      <w:r w:rsidRPr="00691E4A">
        <w:rPr>
          <w:rFonts w:ascii="Arial" w:hAnsi="Arial" w:cs="Arial"/>
          <w:sz w:val="24"/>
          <w:szCs w:val="24"/>
        </w:rPr>
        <w:t>Prueba de resolución de problemas referidas al análisis de las  condiciones del buque con y sin agregar o trasladar pesos y relacionado con la identificación de las variables involucradas en experimento de inclinación y obtención de G.M. por periodo de balance.</w:t>
      </w:r>
    </w:p>
    <w:p w:rsidR="004C70FC" w:rsidRPr="00691E4A" w:rsidRDefault="004C70FC" w:rsidP="00691E4A">
      <w:pPr>
        <w:numPr>
          <w:ilvl w:val="3"/>
          <w:numId w:val="1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Default="004C70FC" w:rsidP="00691E4A">
      <w:pPr>
        <w:spacing w:before="120"/>
        <w:ind w:left="1701"/>
        <w:jc w:val="both"/>
        <w:rPr>
          <w:rFonts w:ascii="Arial" w:hAnsi="Arial" w:cs="Arial"/>
          <w:sz w:val="24"/>
          <w:szCs w:val="24"/>
        </w:rPr>
      </w:pPr>
      <w:r w:rsidRPr="00691E4A">
        <w:rPr>
          <w:rFonts w:ascii="Arial" w:hAnsi="Arial" w:cs="Arial"/>
          <w:sz w:val="24"/>
          <w:szCs w:val="24"/>
        </w:rPr>
        <w:t>Prueba de respuesta combinadas referida al análisis de situaciones relacionadas con variación de la estabilidad por movimiento de pesos y de cálculo de las variaciones de estabilidad por movimiento de pesos, aplicando criterios de estabilidad.</w:t>
      </w:r>
    </w:p>
    <w:p w:rsidR="004F50F5" w:rsidRPr="00691E4A" w:rsidRDefault="004F50F5" w:rsidP="00691E4A">
      <w:pPr>
        <w:spacing w:before="120"/>
        <w:ind w:left="1701"/>
        <w:jc w:val="both"/>
        <w:rPr>
          <w:rFonts w:ascii="Arial" w:hAnsi="Arial" w:cs="Arial"/>
          <w:b/>
          <w:sz w:val="24"/>
          <w:szCs w:val="24"/>
          <w:lang w:val="es-MX"/>
        </w:rPr>
      </w:pPr>
    </w:p>
    <w:p w:rsidR="004C70FC" w:rsidRPr="00691E4A" w:rsidRDefault="004C70FC" w:rsidP="004F50F5">
      <w:pPr>
        <w:numPr>
          <w:ilvl w:val="2"/>
          <w:numId w:val="9"/>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11"/>
        </w:numPr>
        <w:tabs>
          <w:tab w:val="left" w:pos="578"/>
        </w:tabs>
        <w:jc w:val="both"/>
        <w:rPr>
          <w:rFonts w:ascii="Arial" w:hAnsi="Arial" w:cs="Arial"/>
          <w:sz w:val="24"/>
          <w:szCs w:val="24"/>
          <w:lang w:val="es-MX"/>
        </w:rPr>
      </w:pPr>
      <w:r w:rsidRPr="00691E4A">
        <w:rPr>
          <w:rFonts w:ascii="Arial" w:hAnsi="Arial" w:cs="Arial"/>
          <w:sz w:val="24"/>
          <w:szCs w:val="24"/>
          <w:lang w:val="es-MX"/>
        </w:rPr>
        <w:t>Determinación de GM de embarcaciones menores y objetos mediante experimento de inclinación.</w:t>
      </w:r>
    </w:p>
    <w:p w:rsidR="004C70FC" w:rsidRPr="00691E4A" w:rsidRDefault="004C70FC" w:rsidP="00691E4A">
      <w:pPr>
        <w:numPr>
          <w:ilvl w:val="3"/>
          <w:numId w:val="11"/>
        </w:numPr>
        <w:tabs>
          <w:tab w:val="left" w:pos="578"/>
        </w:tabs>
        <w:jc w:val="both"/>
        <w:rPr>
          <w:rFonts w:ascii="Arial" w:hAnsi="Arial" w:cs="Arial"/>
          <w:sz w:val="24"/>
          <w:szCs w:val="24"/>
          <w:lang w:val="es-MX"/>
        </w:rPr>
      </w:pPr>
      <w:r w:rsidRPr="00691E4A">
        <w:rPr>
          <w:rFonts w:ascii="Arial" w:hAnsi="Arial" w:cs="Arial"/>
          <w:sz w:val="24"/>
          <w:szCs w:val="24"/>
          <w:lang w:val="es-MX"/>
        </w:rPr>
        <w:t>Análisis de casos de movimiento de pesos.</w:t>
      </w:r>
    </w:p>
    <w:p w:rsidR="004C70FC" w:rsidRPr="00691E4A" w:rsidRDefault="004C70FC" w:rsidP="00691E4A">
      <w:pPr>
        <w:numPr>
          <w:ilvl w:val="3"/>
          <w:numId w:val="11"/>
        </w:numPr>
        <w:tabs>
          <w:tab w:val="left" w:pos="578"/>
        </w:tabs>
        <w:jc w:val="both"/>
        <w:rPr>
          <w:rFonts w:ascii="Arial" w:hAnsi="Arial" w:cs="Arial"/>
          <w:sz w:val="24"/>
          <w:szCs w:val="24"/>
          <w:lang w:val="es-MX"/>
        </w:rPr>
      </w:pPr>
      <w:r w:rsidRPr="00691E4A">
        <w:rPr>
          <w:rFonts w:ascii="Arial" w:hAnsi="Arial" w:cs="Arial"/>
          <w:sz w:val="24"/>
          <w:szCs w:val="24"/>
          <w:lang w:val="es-MX"/>
        </w:rPr>
        <w:t>Análisis de siniestros marítimos asociados a pesos.</w:t>
      </w:r>
    </w:p>
    <w:p w:rsidR="004C70FC" w:rsidRPr="00691E4A" w:rsidRDefault="004C70FC" w:rsidP="005F4EA2">
      <w:pPr>
        <w:numPr>
          <w:ilvl w:val="1"/>
          <w:numId w:val="9"/>
        </w:numPr>
        <w:tabs>
          <w:tab w:val="clear" w:pos="1644"/>
          <w:tab w:val="left" w:pos="578"/>
          <w:tab w:val="num" w:pos="1701"/>
        </w:tabs>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ab/>
      </w:r>
      <w:r w:rsidRPr="00691E4A">
        <w:rPr>
          <w:rFonts w:ascii="Arial" w:hAnsi="Arial" w:cs="Arial"/>
          <w:b/>
          <w:sz w:val="24"/>
          <w:szCs w:val="24"/>
        </w:rPr>
        <w:t>SUPERFICIES LIBRES Y ESTABILIDAD DINÁMICA</w:t>
      </w:r>
    </w:p>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08</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04</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12</w:t>
            </w:r>
          </w:p>
        </w:tc>
      </w:tr>
    </w:tbl>
    <w:p w:rsidR="004C70FC" w:rsidRDefault="004C70FC" w:rsidP="00F82BEA">
      <w:pPr>
        <w:spacing w:before="120"/>
        <w:ind w:left="567"/>
        <w:jc w:val="both"/>
        <w:rPr>
          <w:rFonts w:ascii="Arial" w:hAnsi="Arial" w:cs="Arial"/>
          <w:b/>
          <w:sz w:val="24"/>
          <w:szCs w:val="24"/>
          <w:lang w:val="es-MX"/>
        </w:rPr>
      </w:pPr>
    </w:p>
    <w:p w:rsidR="004C70FC" w:rsidRPr="00691E4A" w:rsidRDefault="004C70FC" w:rsidP="00691E4A">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691E4A">
      <w:pPr>
        <w:numPr>
          <w:ilvl w:val="3"/>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11"/>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Definir problemas</w:t>
      </w:r>
      <w:r w:rsidRPr="00691E4A">
        <w:rPr>
          <w:rFonts w:ascii="Arial" w:hAnsi="Arial" w:cs="Arial"/>
          <w:sz w:val="24"/>
          <w:szCs w:val="24"/>
          <w:lang w:val="es-MX"/>
        </w:rPr>
        <w:t xml:space="preserve"> de superficies libres y estabilidad dinámica a partir de situaciones reales.</w:t>
      </w:r>
    </w:p>
    <w:p w:rsidR="004C70FC" w:rsidRPr="00691E4A" w:rsidRDefault="004C70FC" w:rsidP="00691E4A">
      <w:pPr>
        <w:numPr>
          <w:ilvl w:val="4"/>
          <w:numId w:val="11"/>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superficies libres y estabilidad dinámica.</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3"/>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1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de estabilidad y superficies libres a situaciones reales.</w:t>
      </w:r>
    </w:p>
    <w:p w:rsidR="004C70FC" w:rsidRPr="00691E4A" w:rsidRDefault="004C70FC" w:rsidP="00691E4A">
      <w:pPr>
        <w:numPr>
          <w:ilvl w:val="4"/>
          <w:numId w:val="12"/>
        </w:numPr>
        <w:tabs>
          <w:tab w:val="left" w:pos="578"/>
        </w:tabs>
        <w:spacing w:before="120"/>
        <w:jc w:val="both"/>
        <w:rPr>
          <w:rFonts w:ascii="Arial" w:hAnsi="Arial" w:cs="Arial"/>
          <w:b/>
          <w:sz w:val="24"/>
          <w:szCs w:val="24"/>
          <w:lang w:val="es-MX"/>
        </w:rPr>
      </w:pPr>
      <w:r w:rsidRPr="00691E4A">
        <w:rPr>
          <w:rFonts w:ascii="Arial" w:hAnsi="Arial" w:cs="Arial"/>
          <w:b/>
          <w:sz w:val="24"/>
          <w:szCs w:val="24"/>
        </w:rPr>
        <w:t>Interpretar la información</w:t>
      </w:r>
      <w:r w:rsidRPr="00691E4A">
        <w:rPr>
          <w:rFonts w:ascii="Arial" w:hAnsi="Arial" w:cs="Arial"/>
          <w:sz w:val="24"/>
          <w:szCs w:val="24"/>
        </w:rPr>
        <w:t xml:space="preserve"> obtenida de las curvas cruzadas e hidrostáticas del buque. (Corresponde a Unidad más avanzada)</w:t>
      </w:r>
    </w:p>
    <w:p w:rsidR="004C70FC" w:rsidRPr="00691E4A" w:rsidRDefault="004C70FC" w:rsidP="00691E4A">
      <w:pPr>
        <w:numPr>
          <w:ilvl w:val="4"/>
          <w:numId w:val="12"/>
        </w:numPr>
        <w:tabs>
          <w:tab w:val="left" w:pos="578"/>
        </w:tabs>
        <w:spacing w:before="120"/>
        <w:jc w:val="both"/>
        <w:rPr>
          <w:rFonts w:ascii="Arial" w:hAnsi="Arial" w:cs="Arial"/>
          <w:sz w:val="24"/>
          <w:szCs w:val="24"/>
        </w:rPr>
      </w:pPr>
      <w:r w:rsidRPr="00691E4A">
        <w:rPr>
          <w:rFonts w:ascii="Arial" w:hAnsi="Arial" w:cs="Arial"/>
          <w:b/>
          <w:sz w:val="24"/>
          <w:szCs w:val="24"/>
        </w:rPr>
        <w:t>Establecer secuencias</w:t>
      </w:r>
      <w:r w:rsidRPr="00691E4A">
        <w:rPr>
          <w:rFonts w:ascii="Arial" w:hAnsi="Arial" w:cs="Arial"/>
          <w:sz w:val="24"/>
          <w:szCs w:val="24"/>
        </w:rPr>
        <w:t xml:space="preserve"> en el cálculo de estabilidad estática y dinámica.</w:t>
      </w:r>
    </w:p>
    <w:p w:rsidR="004C70FC" w:rsidRPr="00691E4A" w:rsidRDefault="004C70FC" w:rsidP="00691E4A">
      <w:pPr>
        <w:tabs>
          <w:tab w:val="left" w:pos="578"/>
        </w:tabs>
        <w:spacing w:before="120"/>
        <w:ind w:left="1701"/>
        <w:jc w:val="both"/>
        <w:rPr>
          <w:rFonts w:ascii="Arial" w:hAnsi="Arial" w:cs="Arial"/>
          <w:b/>
          <w:sz w:val="24"/>
          <w:szCs w:val="24"/>
        </w:rPr>
      </w:pPr>
    </w:p>
    <w:p w:rsidR="004C70FC" w:rsidRPr="00691E4A" w:rsidRDefault="004C70FC" w:rsidP="005F4EA2">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Default="004C70FC" w:rsidP="004F50F5">
      <w:pPr>
        <w:numPr>
          <w:ilvl w:val="3"/>
          <w:numId w:val="33"/>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Efecto de Superficies Libres</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Efecto de superficies libres.</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Movimiento vertical del centro de gravedad.</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Superficie Libre en Estanques parcialmente lleno.</w:t>
      </w:r>
    </w:p>
    <w:p w:rsidR="004C70FC" w:rsidRPr="00691E4A"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Mitigación constructiva y operacional de superficies libres.</w:t>
      </w:r>
    </w:p>
    <w:p w:rsidR="004C70FC" w:rsidRDefault="004C70FC" w:rsidP="005F4EA2">
      <w:pPr>
        <w:numPr>
          <w:ilvl w:val="4"/>
          <w:numId w:val="34"/>
        </w:numPr>
        <w:tabs>
          <w:tab w:val="left" w:pos="578"/>
        </w:tabs>
        <w:jc w:val="both"/>
        <w:rPr>
          <w:rFonts w:ascii="Arial" w:hAnsi="Arial" w:cs="Arial"/>
          <w:sz w:val="24"/>
          <w:szCs w:val="24"/>
        </w:rPr>
      </w:pPr>
      <w:r w:rsidRPr="00691E4A">
        <w:rPr>
          <w:rFonts w:ascii="Arial" w:hAnsi="Arial" w:cs="Arial"/>
          <w:sz w:val="24"/>
          <w:szCs w:val="24"/>
        </w:rPr>
        <w:t>Cálculo de las superficies libres en un buque.</w:t>
      </w:r>
    </w:p>
    <w:p w:rsidR="005F4EA2" w:rsidRPr="00691E4A" w:rsidRDefault="005F4EA2" w:rsidP="005F4EA2">
      <w:pPr>
        <w:ind w:left="2268"/>
        <w:jc w:val="both"/>
        <w:rPr>
          <w:rFonts w:ascii="Arial" w:hAnsi="Arial" w:cs="Arial"/>
          <w:sz w:val="24"/>
          <w:szCs w:val="24"/>
        </w:rPr>
      </w:pPr>
    </w:p>
    <w:p w:rsidR="004C70FC" w:rsidRDefault="004C70FC" w:rsidP="004F50F5">
      <w:pPr>
        <w:numPr>
          <w:ilvl w:val="3"/>
          <w:numId w:val="35"/>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B</w:t>
      </w:r>
      <w:r w:rsidRPr="00691E4A">
        <w:rPr>
          <w:rFonts w:ascii="Arial" w:hAnsi="Arial" w:cs="Arial"/>
          <w:b/>
          <w:sz w:val="24"/>
          <w:szCs w:val="24"/>
          <w:lang w:val="es-MX"/>
        </w:rPr>
        <w:t>alance transversal.</w:t>
      </w:r>
    </w:p>
    <w:p w:rsidR="004C70FC" w:rsidRPr="00691E4A"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Periodo de balance.</w:t>
      </w:r>
    </w:p>
    <w:p w:rsidR="004C70FC" w:rsidRPr="00691E4A"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Relación con el GM.</w:t>
      </w:r>
    </w:p>
    <w:p w:rsidR="004C70FC" w:rsidRPr="00691E4A"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Balance con GM negativo.</w:t>
      </w:r>
    </w:p>
    <w:p w:rsidR="004C70FC" w:rsidRDefault="004C70FC" w:rsidP="005F4EA2">
      <w:pPr>
        <w:numPr>
          <w:ilvl w:val="4"/>
          <w:numId w:val="76"/>
        </w:numPr>
        <w:tabs>
          <w:tab w:val="left" w:pos="578"/>
        </w:tabs>
        <w:jc w:val="both"/>
        <w:rPr>
          <w:rFonts w:ascii="Arial" w:hAnsi="Arial" w:cs="Arial"/>
          <w:sz w:val="24"/>
          <w:szCs w:val="24"/>
          <w:lang w:val="es-MX"/>
        </w:rPr>
      </w:pPr>
      <w:r w:rsidRPr="00691E4A">
        <w:rPr>
          <w:rFonts w:ascii="Arial" w:hAnsi="Arial" w:cs="Arial"/>
          <w:sz w:val="24"/>
          <w:szCs w:val="24"/>
          <w:lang w:val="es-MX"/>
        </w:rPr>
        <w:t>Resonancia paramétrica.</w:t>
      </w:r>
    </w:p>
    <w:p w:rsidR="005F4EA2" w:rsidRDefault="005F4EA2" w:rsidP="005F4EA2">
      <w:pPr>
        <w:ind w:left="2268"/>
        <w:jc w:val="both"/>
        <w:rPr>
          <w:rFonts w:ascii="Arial" w:hAnsi="Arial" w:cs="Arial"/>
          <w:sz w:val="24"/>
          <w:szCs w:val="24"/>
          <w:lang w:val="es-MX"/>
        </w:rPr>
      </w:pPr>
    </w:p>
    <w:p w:rsidR="004F50F5" w:rsidRDefault="004F50F5" w:rsidP="005F4EA2">
      <w:pPr>
        <w:ind w:left="2268"/>
        <w:jc w:val="both"/>
        <w:rPr>
          <w:rFonts w:ascii="Arial" w:hAnsi="Arial" w:cs="Arial"/>
          <w:sz w:val="24"/>
          <w:szCs w:val="24"/>
          <w:lang w:val="es-MX"/>
        </w:rPr>
      </w:pPr>
    </w:p>
    <w:p w:rsidR="004F50F5" w:rsidRPr="00691E4A" w:rsidRDefault="004F50F5" w:rsidP="005F4EA2">
      <w:pPr>
        <w:ind w:left="2268"/>
        <w:jc w:val="both"/>
        <w:rPr>
          <w:rFonts w:ascii="Arial" w:hAnsi="Arial" w:cs="Arial"/>
          <w:sz w:val="24"/>
          <w:szCs w:val="24"/>
          <w:lang w:val="es-MX"/>
        </w:rPr>
      </w:pPr>
    </w:p>
    <w:p w:rsidR="004C70FC" w:rsidRDefault="004C70FC" w:rsidP="004F50F5">
      <w:pPr>
        <w:numPr>
          <w:ilvl w:val="3"/>
          <w:numId w:val="35"/>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lastRenderedPageBreak/>
        <w:t>Estabilidad Dinámica y su medida.</w:t>
      </w:r>
    </w:p>
    <w:p w:rsidR="004C70FC" w:rsidRPr="00691E4A" w:rsidRDefault="004C70FC" w:rsidP="005F4EA2">
      <w:pPr>
        <w:numPr>
          <w:ilvl w:val="4"/>
          <w:numId w:val="35"/>
        </w:numPr>
        <w:tabs>
          <w:tab w:val="left" w:pos="578"/>
        </w:tabs>
        <w:jc w:val="both"/>
        <w:rPr>
          <w:rFonts w:ascii="Arial" w:hAnsi="Arial" w:cs="Arial"/>
          <w:sz w:val="24"/>
          <w:szCs w:val="24"/>
          <w:lang w:val="es-MX"/>
        </w:rPr>
      </w:pPr>
      <w:r w:rsidRPr="00691E4A">
        <w:rPr>
          <w:rFonts w:ascii="Arial" w:hAnsi="Arial" w:cs="Arial"/>
          <w:sz w:val="24"/>
          <w:szCs w:val="24"/>
        </w:rPr>
        <w:t>Cálculo</w:t>
      </w:r>
      <w:r w:rsidRPr="00691E4A">
        <w:rPr>
          <w:rFonts w:ascii="Arial" w:hAnsi="Arial" w:cs="Arial"/>
          <w:sz w:val="24"/>
          <w:szCs w:val="24"/>
          <w:lang w:val="es-MX"/>
        </w:rPr>
        <w:t xml:space="preserve"> de la Estabilidad Dinámica.</w:t>
      </w:r>
    </w:p>
    <w:p w:rsidR="004C70FC" w:rsidRPr="00691E4A" w:rsidRDefault="004C70FC" w:rsidP="005F4EA2">
      <w:pPr>
        <w:numPr>
          <w:ilvl w:val="4"/>
          <w:numId w:val="35"/>
        </w:numPr>
        <w:tabs>
          <w:tab w:val="left" w:pos="578"/>
        </w:tabs>
        <w:jc w:val="both"/>
        <w:rPr>
          <w:rFonts w:ascii="Arial" w:hAnsi="Arial" w:cs="Arial"/>
          <w:sz w:val="24"/>
          <w:szCs w:val="24"/>
          <w:lang w:val="es-MX"/>
        </w:rPr>
      </w:pPr>
      <w:r w:rsidRPr="00691E4A">
        <w:rPr>
          <w:rFonts w:ascii="Arial" w:hAnsi="Arial" w:cs="Arial"/>
          <w:sz w:val="24"/>
          <w:szCs w:val="24"/>
          <w:lang w:val="es-MX"/>
        </w:rPr>
        <w:t xml:space="preserve">Curva </w:t>
      </w:r>
      <w:r w:rsidRPr="00691E4A">
        <w:rPr>
          <w:rFonts w:ascii="Arial" w:hAnsi="Arial" w:cs="Arial"/>
          <w:sz w:val="24"/>
          <w:szCs w:val="24"/>
        </w:rPr>
        <w:t>de</w:t>
      </w:r>
      <w:r w:rsidRPr="00691E4A">
        <w:rPr>
          <w:rFonts w:ascii="Arial" w:hAnsi="Arial" w:cs="Arial"/>
          <w:sz w:val="24"/>
          <w:szCs w:val="24"/>
          <w:lang w:val="es-MX"/>
        </w:rPr>
        <w:t xml:space="preserve"> Estabilidad Dinámica</w:t>
      </w:r>
    </w:p>
    <w:p w:rsidR="004C70FC" w:rsidRPr="00691E4A" w:rsidRDefault="004C70FC" w:rsidP="005F4EA2">
      <w:pPr>
        <w:numPr>
          <w:ilvl w:val="4"/>
          <w:numId w:val="35"/>
        </w:numPr>
        <w:tabs>
          <w:tab w:val="left" w:pos="578"/>
        </w:tabs>
        <w:jc w:val="both"/>
        <w:rPr>
          <w:rFonts w:ascii="Arial" w:hAnsi="Arial" w:cs="Arial"/>
          <w:sz w:val="24"/>
          <w:szCs w:val="24"/>
          <w:lang w:val="es-MX"/>
        </w:rPr>
      </w:pPr>
      <w:r w:rsidRPr="00691E4A">
        <w:rPr>
          <w:rFonts w:ascii="Arial" w:hAnsi="Arial" w:cs="Arial"/>
          <w:sz w:val="24"/>
          <w:szCs w:val="24"/>
          <w:lang w:val="es-MX"/>
        </w:rPr>
        <w:t xml:space="preserve">Criterios </w:t>
      </w:r>
      <w:r w:rsidRPr="00691E4A">
        <w:rPr>
          <w:rFonts w:ascii="Arial" w:hAnsi="Arial" w:cs="Arial"/>
          <w:sz w:val="24"/>
          <w:szCs w:val="24"/>
        </w:rPr>
        <w:t>de</w:t>
      </w:r>
      <w:r w:rsidRPr="00691E4A">
        <w:rPr>
          <w:rFonts w:ascii="Arial" w:hAnsi="Arial" w:cs="Arial"/>
          <w:sz w:val="24"/>
          <w:szCs w:val="24"/>
          <w:lang w:val="es-MX"/>
        </w:rPr>
        <w:t xml:space="preserve"> Estabilidad dinámica de la OMI</w:t>
      </w:r>
    </w:p>
    <w:p w:rsidR="004C70FC" w:rsidRPr="00691E4A" w:rsidRDefault="004C70FC" w:rsidP="00691E4A">
      <w:pPr>
        <w:spacing w:before="120"/>
        <w:ind w:left="1134"/>
        <w:jc w:val="both"/>
        <w:rPr>
          <w:rFonts w:ascii="Arial" w:hAnsi="Arial" w:cs="Arial"/>
          <w:b/>
          <w:sz w:val="24"/>
          <w:szCs w:val="24"/>
          <w:lang w:val="es-MX"/>
        </w:rPr>
      </w:pPr>
    </w:p>
    <w:p w:rsidR="004C70FC" w:rsidRPr="00691E4A" w:rsidRDefault="004C70FC" w:rsidP="004F50F5">
      <w:pPr>
        <w:numPr>
          <w:ilvl w:val="2"/>
          <w:numId w:val="23"/>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4F50F5">
      <w:pPr>
        <w:numPr>
          <w:ilvl w:val="3"/>
          <w:numId w:val="37"/>
        </w:numPr>
        <w:tabs>
          <w:tab w:val="left" w:pos="578"/>
        </w:tabs>
        <w:jc w:val="both"/>
        <w:rPr>
          <w:rFonts w:ascii="Arial" w:hAnsi="Arial" w:cs="Arial"/>
          <w:b/>
          <w:sz w:val="24"/>
          <w:szCs w:val="24"/>
          <w:lang w:val="es-MX"/>
        </w:rPr>
      </w:pPr>
      <w:r w:rsidRPr="00691E4A">
        <w:rPr>
          <w:rFonts w:ascii="Arial" w:hAnsi="Arial" w:cs="Arial"/>
          <w:sz w:val="24"/>
          <w:szCs w:val="24"/>
          <w:lang w:val="es-MX"/>
        </w:rPr>
        <w:t>Cuadro comparativo y resolución de problemas sobre causa y efecto, formulando hipótesis en torno a las relaciones del viento y las olas en la estabilidad dinámica del buque.</w:t>
      </w:r>
    </w:p>
    <w:p w:rsidR="004C70FC" w:rsidRPr="00691E4A" w:rsidRDefault="004C70FC" w:rsidP="004F50F5">
      <w:pPr>
        <w:numPr>
          <w:ilvl w:val="3"/>
          <w:numId w:val="37"/>
        </w:numPr>
        <w:tabs>
          <w:tab w:val="left" w:pos="578"/>
        </w:tabs>
        <w:jc w:val="both"/>
        <w:rPr>
          <w:rFonts w:ascii="Arial" w:hAnsi="Arial" w:cs="Arial"/>
          <w:b/>
          <w:sz w:val="24"/>
          <w:szCs w:val="24"/>
          <w:lang w:val="es-MX"/>
        </w:rPr>
      </w:pPr>
      <w:r w:rsidRPr="00691E4A">
        <w:rPr>
          <w:rFonts w:ascii="Arial" w:hAnsi="Arial" w:cs="Arial"/>
          <w:sz w:val="24"/>
          <w:szCs w:val="24"/>
          <w:lang w:val="es-MX"/>
        </w:rPr>
        <w:t>Análisis de casos referidos a las causas y efectos de las olas y el viento en torno al sincronismo transversal y longitudinal del buque.</w:t>
      </w:r>
    </w:p>
    <w:p w:rsidR="004C70FC" w:rsidRPr="00691E4A" w:rsidRDefault="004C70FC" w:rsidP="004F50F5">
      <w:pPr>
        <w:numPr>
          <w:ilvl w:val="3"/>
          <w:numId w:val="37"/>
        </w:numPr>
        <w:tabs>
          <w:tab w:val="left" w:pos="578"/>
        </w:tabs>
        <w:jc w:val="both"/>
        <w:rPr>
          <w:rFonts w:ascii="Arial" w:hAnsi="Arial" w:cs="Arial"/>
          <w:b/>
          <w:sz w:val="24"/>
          <w:szCs w:val="24"/>
          <w:lang w:val="es-MX"/>
        </w:rPr>
      </w:pPr>
      <w:r>
        <w:rPr>
          <w:rFonts w:ascii="Arial" w:hAnsi="Arial" w:cs="Arial"/>
          <w:sz w:val="24"/>
          <w:szCs w:val="24"/>
          <w:lang w:val="es-MX"/>
        </w:rPr>
        <w:t>Resolución de</w:t>
      </w:r>
      <w:r w:rsidRPr="00691E4A">
        <w:rPr>
          <w:rFonts w:ascii="Arial" w:hAnsi="Arial" w:cs="Arial"/>
          <w:sz w:val="24"/>
          <w:szCs w:val="24"/>
          <w:lang w:val="es-MX"/>
        </w:rPr>
        <w:t xml:space="preserve"> problemas es estabilidad dinámica y superficies libres.</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5F4EA2">
      <w:pPr>
        <w:numPr>
          <w:ilvl w:val="2"/>
          <w:numId w:val="2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1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Resolución de Problemas.</w:t>
      </w:r>
    </w:p>
    <w:p w:rsidR="004C70FC" w:rsidRPr="00691E4A" w:rsidRDefault="004C70FC" w:rsidP="00691E4A">
      <w:pPr>
        <w:tabs>
          <w:tab w:val="left" w:pos="1666"/>
        </w:tabs>
        <w:spacing w:before="120"/>
        <w:ind w:left="1683"/>
        <w:jc w:val="both"/>
        <w:rPr>
          <w:rFonts w:ascii="Arial" w:hAnsi="Arial" w:cs="Arial"/>
          <w:sz w:val="24"/>
          <w:szCs w:val="24"/>
          <w:lang w:val="es-MX"/>
        </w:rPr>
      </w:pPr>
      <w:r w:rsidRPr="00691E4A">
        <w:rPr>
          <w:rFonts w:ascii="Arial" w:hAnsi="Arial" w:cs="Arial"/>
          <w:sz w:val="24"/>
          <w:szCs w:val="24"/>
          <w:lang w:val="es-MX"/>
        </w:rPr>
        <w:t>Prueba de resolución de problemas referida al análisis de las condiciones del buque con viento y olas, y a la identificación de variables dinámicas que afectan al buque durante su navegación en condiciones normales y extremas.</w:t>
      </w:r>
    </w:p>
    <w:p w:rsidR="004C70FC" w:rsidRPr="00691E4A" w:rsidRDefault="004C70FC" w:rsidP="00691E4A">
      <w:pPr>
        <w:numPr>
          <w:ilvl w:val="3"/>
          <w:numId w:val="1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Razonamiento Lógico</w:t>
      </w:r>
    </w:p>
    <w:p w:rsidR="004C70FC" w:rsidRPr="00691E4A" w:rsidRDefault="004C70FC" w:rsidP="00691E4A">
      <w:pPr>
        <w:tabs>
          <w:tab w:val="left" w:pos="578"/>
          <w:tab w:val="left" w:pos="1666"/>
        </w:tabs>
        <w:spacing w:before="120"/>
        <w:ind w:left="1683" w:firstLine="34"/>
        <w:jc w:val="both"/>
        <w:rPr>
          <w:rFonts w:ascii="Arial" w:hAnsi="Arial" w:cs="Arial"/>
          <w:sz w:val="24"/>
          <w:szCs w:val="24"/>
          <w:lang w:val="es-MX"/>
        </w:rPr>
      </w:pPr>
      <w:r w:rsidRPr="00691E4A">
        <w:rPr>
          <w:rFonts w:ascii="Arial" w:hAnsi="Arial" w:cs="Arial"/>
          <w:sz w:val="24"/>
          <w:szCs w:val="24"/>
          <w:lang w:val="es-MX"/>
        </w:rPr>
        <w:t xml:space="preserve">Prueba de respuestas combinadas referidas al análisis de la situación de viento extremo por la cuadra, y a situaciones de olas y mar por la popa. </w:t>
      </w:r>
    </w:p>
    <w:p w:rsidR="004C70FC" w:rsidRPr="00691E4A" w:rsidRDefault="004C70FC" w:rsidP="00691E4A">
      <w:pPr>
        <w:tabs>
          <w:tab w:val="left" w:pos="578"/>
          <w:tab w:val="left" w:pos="1666"/>
        </w:tabs>
        <w:spacing w:before="120"/>
        <w:ind w:left="1683" w:firstLine="34"/>
        <w:jc w:val="both"/>
        <w:rPr>
          <w:rFonts w:ascii="Arial" w:hAnsi="Arial" w:cs="Arial"/>
          <w:sz w:val="24"/>
          <w:szCs w:val="24"/>
          <w:lang w:val="es-MX"/>
        </w:rPr>
      </w:pPr>
    </w:p>
    <w:p w:rsidR="004C70FC" w:rsidRPr="00691E4A" w:rsidRDefault="004C70FC" w:rsidP="004F50F5">
      <w:pPr>
        <w:numPr>
          <w:ilvl w:val="2"/>
          <w:numId w:val="23"/>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15"/>
        </w:numPr>
        <w:tabs>
          <w:tab w:val="left" w:pos="578"/>
        </w:tabs>
        <w:jc w:val="both"/>
        <w:rPr>
          <w:rFonts w:ascii="Arial" w:hAnsi="Arial" w:cs="Arial"/>
          <w:b/>
          <w:sz w:val="24"/>
          <w:szCs w:val="24"/>
          <w:lang w:val="es-MX"/>
        </w:rPr>
      </w:pPr>
      <w:r w:rsidRPr="00691E4A">
        <w:rPr>
          <w:rFonts w:ascii="Arial" w:hAnsi="Arial" w:cs="Arial"/>
          <w:sz w:val="24"/>
          <w:szCs w:val="24"/>
          <w:lang w:val="es-MX"/>
        </w:rPr>
        <w:t>Investigación en Internet.</w:t>
      </w:r>
    </w:p>
    <w:p w:rsidR="004C70FC" w:rsidRPr="00691E4A" w:rsidRDefault="004C70FC" w:rsidP="00691E4A">
      <w:pPr>
        <w:numPr>
          <w:ilvl w:val="3"/>
          <w:numId w:val="15"/>
        </w:numPr>
        <w:tabs>
          <w:tab w:val="left" w:pos="578"/>
        </w:tabs>
        <w:jc w:val="both"/>
        <w:rPr>
          <w:rFonts w:ascii="Arial" w:hAnsi="Arial" w:cs="Arial"/>
          <w:sz w:val="24"/>
          <w:szCs w:val="24"/>
          <w:lang w:val="es-MX"/>
        </w:rPr>
      </w:pPr>
      <w:r w:rsidRPr="00691E4A">
        <w:rPr>
          <w:rFonts w:ascii="Arial" w:hAnsi="Arial" w:cs="Arial"/>
          <w:sz w:val="24"/>
          <w:szCs w:val="24"/>
          <w:lang w:val="es-MX"/>
        </w:rPr>
        <w:t>Visitas profesionales.</w:t>
      </w:r>
    </w:p>
    <w:p w:rsidR="004C70FC" w:rsidRPr="00691E4A" w:rsidRDefault="004C70FC" w:rsidP="00691E4A">
      <w:pPr>
        <w:tabs>
          <w:tab w:val="left" w:pos="578"/>
          <w:tab w:val="left" w:pos="1666"/>
        </w:tabs>
        <w:spacing w:before="120"/>
        <w:ind w:left="1683" w:hanging="51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1E30C0" w:rsidRDefault="004C70FC" w:rsidP="00691E4A">
      <w:pPr>
        <w:spacing w:before="120"/>
        <w:rPr>
          <w:rFonts w:ascii="Arial" w:hAnsi="Arial" w:cs="Arial"/>
          <w:b/>
          <w:sz w:val="4"/>
          <w:szCs w:val="4"/>
          <w:lang w:val="es-MX"/>
        </w:rPr>
      </w:pPr>
      <w:r w:rsidRPr="00691E4A">
        <w:rPr>
          <w:rFonts w:ascii="Arial" w:hAnsi="Arial" w:cs="Arial"/>
          <w:b/>
          <w:sz w:val="24"/>
          <w:szCs w:val="24"/>
          <w:lang w:val="es-MX"/>
        </w:rPr>
        <w:br w:type="page"/>
      </w:r>
    </w:p>
    <w:p w:rsidR="004C70FC" w:rsidRPr="00691E4A" w:rsidRDefault="004C70FC" w:rsidP="001E30C0">
      <w:pPr>
        <w:numPr>
          <w:ilvl w:val="1"/>
          <w:numId w:val="9"/>
        </w:numPr>
        <w:tabs>
          <w:tab w:val="clear" w:pos="1644"/>
          <w:tab w:val="left" w:pos="578"/>
          <w:tab w:val="num" w:pos="2268"/>
        </w:tabs>
        <w:spacing w:before="120"/>
        <w:jc w:val="both"/>
        <w:rPr>
          <w:rFonts w:ascii="Arial" w:hAnsi="Arial" w:cs="Arial"/>
          <w:b/>
          <w:sz w:val="24"/>
          <w:szCs w:val="24"/>
          <w:lang w:val="es-MX"/>
        </w:rPr>
      </w:pPr>
      <w:r w:rsidRPr="00691E4A">
        <w:rPr>
          <w:rFonts w:ascii="Arial" w:hAnsi="Arial" w:cs="Arial"/>
          <w:b/>
          <w:sz w:val="24"/>
          <w:szCs w:val="24"/>
        </w:rPr>
        <w:t>ESTABILIDAD LONGITUDINAL</w:t>
      </w:r>
    </w:p>
    <w:p w:rsidR="004C70FC"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3555AC">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1E30C0">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04</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16</w:t>
            </w:r>
          </w:p>
        </w:tc>
      </w:tr>
    </w:tbl>
    <w:p w:rsidR="004C70FC" w:rsidRPr="00691E4A" w:rsidRDefault="004C70FC" w:rsidP="00691E4A">
      <w:pPr>
        <w:spacing w:before="120"/>
        <w:jc w:val="both"/>
        <w:rPr>
          <w:rFonts w:ascii="Arial" w:hAnsi="Arial" w:cs="Arial"/>
          <w:b/>
          <w:sz w:val="24"/>
          <w:szCs w:val="24"/>
          <w:lang w:val="es-MX"/>
        </w:rPr>
      </w:pPr>
    </w:p>
    <w:p w:rsidR="004C70FC" w:rsidRPr="00CA230D" w:rsidRDefault="004C70FC" w:rsidP="00CA230D">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4F50F5">
      <w:pPr>
        <w:numPr>
          <w:ilvl w:val="3"/>
          <w:numId w:val="8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F82BEA">
      <w:pPr>
        <w:pStyle w:val="Prrafodelista"/>
        <w:numPr>
          <w:ilvl w:val="4"/>
          <w:numId w:val="67"/>
        </w:numPr>
        <w:spacing w:before="120"/>
        <w:contextualSpacing w:val="0"/>
        <w:rPr>
          <w:rFonts w:ascii="Arial" w:hAnsi="Arial" w:cs="Arial"/>
          <w:sz w:val="24"/>
          <w:szCs w:val="24"/>
        </w:rPr>
      </w:pPr>
      <w:r w:rsidRPr="00691E4A">
        <w:rPr>
          <w:rFonts w:ascii="Arial" w:hAnsi="Arial" w:cs="Arial"/>
          <w:b/>
          <w:sz w:val="24"/>
          <w:szCs w:val="24"/>
        </w:rPr>
        <w:t xml:space="preserve">Identificar variables </w:t>
      </w:r>
      <w:r w:rsidRPr="00691E4A">
        <w:rPr>
          <w:rFonts w:ascii="Arial" w:hAnsi="Arial" w:cs="Arial"/>
          <w:sz w:val="24"/>
          <w:szCs w:val="24"/>
        </w:rPr>
        <w:t xml:space="preserve">en el buque en relación a calados y momentos longitudinales.  </w:t>
      </w:r>
    </w:p>
    <w:p w:rsidR="004C70FC" w:rsidRPr="00CA230D" w:rsidRDefault="004C70FC" w:rsidP="00CA230D">
      <w:pPr>
        <w:numPr>
          <w:ilvl w:val="4"/>
          <w:numId w:val="67"/>
        </w:numPr>
        <w:tabs>
          <w:tab w:val="left" w:pos="578"/>
        </w:tabs>
        <w:spacing w:before="120"/>
        <w:jc w:val="both"/>
        <w:rPr>
          <w:rFonts w:ascii="Arial" w:hAnsi="Arial" w:cs="Arial"/>
          <w:b/>
          <w:sz w:val="24"/>
          <w:szCs w:val="24"/>
          <w:lang w:val="es-MX"/>
        </w:rPr>
      </w:pPr>
      <w:r w:rsidRPr="00691E4A">
        <w:rPr>
          <w:rFonts w:ascii="Arial" w:hAnsi="Arial" w:cs="Arial"/>
          <w:b/>
          <w:sz w:val="24"/>
          <w:szCs w:val="24"/>
        </w:rPr>
        <w:t>Definir el problema</w:t>
      </w:r>
      <w:r w:rsidRPr="00691E4A">
        <w:rPr>
          <w:rFonts w:ascii="Arial" w:hAnsi="Arial" w:cs="Arial"/>
          <w:sz w:val="24"/>
          <w:szCs w:val="24"/>
        </w:rPr>
        <w:t xml:space="preserve"> de estabilidad estática longitudinal a partir de situaciones reales.</w:t>
      </w:r>
    </w:p>
    <w:p w:rsidR="004C70FC" w:rsidRPr="00691E4A" w:rsidRDefault="004C70FC" w:rsidP="00691E4A">
      <w:pPr>
        <w:numPr>
          <w:ilvl w:val="3"/>
          <w:numId w:val="6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F82BEA">
      <w:pPr>
        <w:numPr>
          <w:ilvl w:val="4"/>
          <w:numId w:val="68"/>
        </w:numPr>
        <w:tabs>
          <w:tab w:val="left" w:pos="578"/>
        </w:tabs>
        <w:spacing w:before="120"/>
        <w:jc w:val="both"/>
        <w:rPr>
          <w:rFonts w:ascii="Arial" w:hAnsi="Arial" w:cs="Arial"/>
          <w:b/>
          <w:sz w:val="24"/>
          <w:szCs w:val="24"/>
          <w:lang w:val="es-MX"/>
        </w:rPr>
      </w:pPr>
      <w:r w:rsidRPr="00691E4A">
        <w:rPr>
          <w:rFonts w:ascii="Arial" w:hAnsi="Arial" w:cs="Arial"/>
          <w:b/>
          <w:sz w:val="24"/>
          <w:szCs w:val="24"/>
        </w:rPr>
        <w:t>Interpretar la información</w:t>
      </w:r>
      <w:r w:rsidRPr="00691E4A">
        <w:rPr>
          <w:rFonts w:ascii="Arial" w:hAnsi="Arial" w:cs="Arial"/>
          <w:sz w:val="24"/>
          <w:szCs w:val="24"/>
        </w:rPr>
        <w:t xml:space="preserve"> de las curvas cruzadas del buque.</w:t>
      </w:r>
    </w:p>
    <w:p w:rsidR="004C70FC" w:rsidRPr="00691E4A" w:rsidRDefault="004C70FC" w:rsidP="00691E4A">
      <w:pPr>
        <w:numPr>
          <w:ilvl w:val="4"/>
          <w:numId w:val="68"/>
        </w:numPr>
        <w:tabs>
          <w:tab w:val="left" w:pos="578"/>
        </w:tabs>
        <w:spacing w:before="120"/>
        <w:jc w:val="both"/>
        <w:rPr>
          <w:rFonts w:ascii="Arial" w:hAnsi="Arial" w:cs="Arial"/>
          <w:sz w:val="24"/>
          <w:szCs w:val="24"/>
        </w:rPr>
      </w:pPr>
      <w:r w:rsidRPr="00691E4A">
        <w:rPr>
          <w:rFonts w:ascii="Arial" w:hAnsi="Arial" w:cs="Arial"/>
          <w:b/>
          <w:sz w:val="24"/>
          <w:szCs w:val="24"/>
        </w:rPr>
        <w:t>Establecer secuencias</w:t>
      </w:r>
      <w:r w:rsidRPr="00691E4A">
        <w:rPr>
          <w:rFonts w:ascii="Arial" w:hAnsi="Arial" w:cs="Arial"/>
          <w:sz w:val="24"/>
          <w:szCs w:val="24"/>
        </w:rPr>
        <w:t xml:space="preserve"> en el cálculo de momentos longitudinales y cambios de calado.</w:t>
      </w:r>
    </w:p>
    <w:p w:rsidR="004C70FC" w:rsidRPr="00691E4A" w:rsidRDefault="004C70FC" w:rsidP="00691E4A">
      <w:pPr>
        <w:spacing w:before="120"/>
        <w:jc w:val="both"/>
        <w:rPr>
          <w:rFonts w:ascii="Arial" w:hAnsi="Arial" w:cs="Arial"/>
          <w:b/>
          <w:sz w:val="24"/>
          <w:szCs w:val="24"/>
          <w:lang w:val="es-MX"/>
        </w:rPr>
      </w:pPr>
    </w:p>
    <w:p w:rsidR="004C70FC" w:rsidRPr="00CA230D" w:rsidRDefault="004C70FC" w:rsidP="00CA230D">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Default="004C70FC" w:rsidP="004F50F5">
      <w:pPr>
        <w:numPr>
          <w:ilvl w:val="3"/>
          <w:numId w:val="39"/>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Trim o diferencia de calados.</w:t>
      </w:r>
    </w:p>
    <w:p w:rsidR="004C70FC" w:rsidRPr="00691E4A" w:rsidRDefault="004C70FC" w:rsidP="001E30C0">
      <w:pPr>
        <w:numPr>
          <w:ilvl w:val="4"/>
          <w:numId w:val="69"/>
        </w:numPr>
        <w:tabs>
          <w:tab w:val="left" w:pos="578"/>
        </w:tabs>
        <w:jc w:val="both"/>
        <w:rPr>
          <w:rFonts w:ascii="Arial" w:hAnsi="Arial" w:cs="Arial"/>
          <w:sz w:val="24"/>
          <w:szCs w:val="24"/>
        </w:rPr>
      </w:pPr>
      <w:r w:rsidRPr="00691E4A">
        <w:rPr>
          <w:rFonts w:ascii="Arial" w:hAnsi="Arial" w:cs="Arial"/>
          <w:sz w:val="24"/>
          <w:szCs w:val="24"/>
        </w:rPr>
        <w:t>Definición y verificación del asiento o “trim”.</w:t>
      </w:r>
    </w:p>
    <w:p w:rsidR="004C70FC" w:rsidRPr="00691E4A" w:rsidRDefault="004C70FC" w:rsidP="001E30C0">
      <w:pPr>
        <w:numPr>
          <w:ilvl w:val="4"/>
          <w:numId w:val="69"/>
        </w:numPr>
        <w:tabs>
          <w:tab w:val="left" w:pos="578"/>
        </w:tabs>
        <w:jc w:val="both"/>
        <w:rPr>
          <w:rFonts w:ascii="Arial" w:hAnsi="Arial" w:cs="Arial"/>
          <w:sz w:val="24"/>
          <w:szCs w:val="24"/>
        </w:rPr>
      </w:pPr>
      <w:r w:rsidRPr="00691E4A">
        <w:rPr>
          <w:rFonts w:ascii="Arial" w:hAnsi="Arial" w:cs="Arial"/>
          <w:sz w:val="24"/>
          <w:szCs w:val="24"/>
        </w:rPr>
        <w:t>Trim positivo y negativo.</w:t>
      </w:r>
    </w:p>
    <w:p w:rsidR="004C70FC" w:rsidRDefault="004C70FC" w:rsidP="001E30C0">
      <w:pPr>
        <w:numPr>
          <w:ilvl w:val="4"/>
          <w:numId w:val="69"/>
        </w:numPr>
        <w:tabs>
          <w:tab w:val="left" w:pos="578"/>
        </w:tabs>
        <w:jc w:val="both"/>
        <w:rPr>
          <w:rFonts w:ascii="Arial" w:hAnsi="Arial" w:cs="Arial"/>
          <w:sz w:val="24"/>
          <w:szCs w:val="24"/>
        </w:rPr>
      </w:pPr>
      <w:r w:rsidRPr="00691E4A">
        <w:rPr>
          <w:rFonts w:ascii="Arial" w:hAnsi="Arial" w:cs="Arial"/>
          <w:sz w:val="24"/>
          <w:szCs w:val="24"/>
        </w:rPr>
        <w:t>Consideraciones para diferentes condiciones de operación.</w:t>
      </w:r>
    </w:p>
    <w:p w:rsidR="001E30C0" w:rsidRPr="00CA230D" w:rsidRDefault="001E30C0" w:rsidP="001E30C0">
      <w:pPr>
        <w:ind w:left="2268"/>
        <w:jc w:val="both"/>
        <w:rPr>
          <w:rFonts w:ascii="Arial" w:hAnsi="Arial" w:cs="Arial"/>
          <w:sz w:val="24"/>
          <w:szCs w:val="24"/>
        </w:rPr>
      </w:pPr>
    </w:p>
    <w:p w:rsidR="004C70FC" w:rsidRDefault="004C70FC" w:rsidP="004F50F5">
      <w:pPr>
        <w:numPr>
          <w:ilvl w:val="3"/>
          <w:numId w:val="39"/>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Momento longitudinal.</w:t>
      </w:r>
    </w:p>
    <w:p w:rsidR="004C70FC" w:rsidRPr="00691E4A"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Eslora entre perpendiculares y cuaderna maestra.</w:t>
      </w:r>
    </w:p>
    <w:p w:rsidR="004C70FC" w:rsidRPr="00691E4A"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Centro de gravedad longitudinal.</w:t>
      </w:r>
    </w:p>
    <w:p w:rsidR="004C70FC" w:rsidRPr="00691E4A"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Momento de asiento unitario.</w:t>
      </w:r>
    </w:p>
    <w:p w:rsidR="004C70FC" w:rsidRDefault="004C70FC" w:rsidP="001E30C0">
      <w:pPr>
        <w:numPr>
          <w:ilvl w:val="4"/>
          <w:numId w:val="40"/>
        </w:numPr>
        <w:tabs>
          <w:tab w:val="left" w:pos="578"/>
        </w:tabs>
        <w:jc w:val="both"/>
        <w:rPr>
          <w:rFonts w:ascii="Arial" w:hAnsi="Arial" w:cs="Arial"/>
          <w:sz w:val="24"/>
          <w:szCs w:val="24"/>
        </w:rPr>
      </w:pPr>
      <w:r w:rsidRPr="00691E4A">
        <w:rPr>
          <w:rFonts w:ascii="Arial" w:hAnsi="Arial" w:cs="Arial"/>
          <w:sz w:val="24"/>
          <w:szCs w:val="24"/>
        </w:rPr>
        <w:t>Momentos longitudinales.</w:t>
      </w:r>
    </w:p>
    <w:p w:rsidR="004C70FC" w:rsidRPr="001E30C0" w:rsidRDefault="004C70FC" w:rsidP="004F50F5">
      <w:pPr>
        <w:numPr>
          <w:ilvl w:val="3"/>
          <w:numId w:val="39"/>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Movimientos longitudinales de peso.</w:t>
      </w:r>
    </w:p>
    <w:p w:rsidR="004C70FC" w:rsidRPr="00691E4A" w:rsidRDefault="004C70FC" w:rsidP="001E30C0">
      <w:pPr>
        <w:numPr>
          <w:ilvl w:val="4"/>
          <w:numId w:val="70"/>
        </w:numPr>
        <w:tabs>
          <w:tab w:val="left" w:pos="578"/>
        </w:tabs>
        <w:jc w:val="both"/>
        <w:rPr>
          <w:rFonts w:ascii="Arial" w:hAnsi="Arial" w:cs="Arial"/>
          <w:sz w:val="24"/>
          <w:szCs w:val="24"/>
        </w:rPr>
      </w:pPr>
      <w:r w:rsidRPr="00691E4A">
        <w:rPr>
          <w:rFonts w:ascii="Arial" w:hAnsi="Arial" w:cs="Arial"/>
          <w:sz w:val="24"/>
          <w:szCs w:val="24"/>
        </w:rPr>
        <w:t>Cambios de calados al agregar, quitar y mover pesos.</w:t>
      </w:r>
    </w:p>
    <w:p w:rsidR="004C70FC" w:rsidRDefault="004C70FC" w:rsidP="001E30C0">
      <w:pPr>
        <w:numPr>
          <w:ilvl w:val="4"/>
          <w:numId w:val="70"/>
        </w:numPr>
        <w:tabs>
          <w:tab w:val="left" w:pos="578"/>
        </w:tabs>
        <w:jc w:val="both"/>
        <w:rPr>
          <w:rFonts w:ascii="Arial" w:hAnsi="Arial" w:cs="Arial"/>
          <w:sz w:val="24"/>
          <w:szCs w:val="24"/>
        </w:rPr>
      </w:pPr>
      <w:r w:rsidRPr="00691E4A">
        <w:rPr>
          <w:rFonts w:ascii="Arial" w:hAnsi="Arial" w:cs="Arial"/>
          <w:sz w:val="24"/>
          <w:szCs w:val="24"/>
        </w:rPr>
        <w:t>Ajustes de trim con pesos.</w:t>
      </w:r>
    </w:p>
    <w:p w:rsidR="001E30C0" w:rsidRPr="00CA230D" w:rsidRDefault="001E30C0" w:rsidP="001E30C0">
      <w:pPr>
        <w:ind w:left="2268"/>
        <w:jc w:val="both"/>
        <w:rPr>
          <w:rFonts w:ascii="Arial" w:hAnsi="Arial" w:cs="Arial"/>
          <w:sz w:val="24"/>
          <w:szCs w:val="24"/>
        </w:rPr>
      </w:pPr>
    </w:p>
    <w:p w:rsidR="004C70FC" w:rsidRDefault="004C70FC" w:rsidP="004F50F5">
      <w:pPr>
        <w:numPr>
          <w:ilvl w:val="3"/>
          <w:numId w:val="39"/>
        </w:numPr>
        <w:tabs>
          <w:tab w:val="left" w:pos="578"/>
        </w:tabs>
        <w:spacing w:line="360" w:lineRule="auto"/>
        <w:jc w:val="both"/>
        <w:rPr>
          <w:rFonts w:ascii="Arial" w:hAnsi="Arial" w:cs="Arial"/>
          <w:b/>
          <w:sz w:val="24"/>
          <w:szCs w:val="24"/>
        </w:rPr>
      </w:pPr>
      <w:r w:rsidRPr="00691E4A">
        <w:rPr>
          <w:rFonts w:ascii="Arial" w:hAnsi="Arial" w:cs="Arial"/>
          <w:b/>
          <w:sz w:val="24"/>
          <w:szCs w:val="24"/>
        </w:rPr>
        <w:t>Movimientos combinados de pesos</w:t>
      </w:r>
      <w:r w:rsidR="001E30C0">
        <w:rPr>
          <w:rFonts w:ascii="Arial" w:hAnsi="Arial" w:cs="Arial"/>
          <w:b/>
          <w:sz w:val="24"/>
          <w:szCs w:val="24"/>
        </w:rPr>
        <w:t>.</w:t>
      </w:r>
    </w:p>
    <w:p w:rsidR="004C70FC" w:rsidRPr="00691E4A" w:rsidRDefault="004C70FC" w:rsidP="00F82BEA">
      <w:pPr>
        <w:numPr>
          <w:ilvl w:val="4"/>
          <w:numId w:val="71"/>
        </w:numPr>
        <w:tabs>
          <w:tab w:val="left" w:pos="578"/>
        </w:tabs>
        <w:jc w:val="both"/>
        <w:rPr>
          <w:rFonts w:ascii="Arial" w:hAnsi="Arial" w:cs="Arial"/>
          <w:sz w:val="24"/>
          <w:szCs w:val="24"/>
        </w:rPr>
      </w:pPr>
      <w:r w:rsidRPr="00691E4A">
        <w:rPr>
          <w:rFonts w:ascii="Arial" w:hAnsi="Arial" w:cs="Arial"/>
          <w:sz w:val="24"/>
          <w:szCs w:val="24"/>
        </w:rPr>
        <w:t>Movimientos de un peso en los tres ejes.</w:t>
      </w:r>
    </w:p>
    <w:p w:rsidR="004C70FC" w:rsidRPr="00691E4A" w:rsidRDefault="004C70FC" w:rsidP="00691E4A">
      <w:pPr>
        <w:numPr>
          <w:ilvl w:val="4"/>
          <w:numId w:val="71"/>
        </w:numPr>
        <w:tabs>
          <w:tab w:val="left" w:pos="578"/>
        </w:tabs>
        <w:jc w:val="both"/>
        <w:rPr>
          <w:rFonts w:ascii="Arial" w:hAnsi="Arial" w:cs="Arial"/>
          <w:sz w:val="24"/>
          <w:szCs w:val="24"/>
        </w:rPr>
      </w:pPr>
      <w:r w:rsidRPr="00691E4A">
        <w:rPr>
          <w:rFonts w:ascii="Arial" w:hAnsi="Arial" w:cs="Arial"/>
          <w:sz w:val="24"/>
          <w:szCs w:val="24"/>
        </w:rPr>
        <w:t>Movimientos múltiples de pesos.</w:t>
      </w:r>
    </w:p>
    <w:p w:rsidR="004C70FC" w:rsidRPr="00691E4A" w:rsidRDefault="004C70FC" w:rsidP="00691E4A">
      <w:pPr>
        <w:jc w:val="both"/>
        <w:rPr>
          <w:rFonts w:ascii="Arial" w:hAnsi="Arial" w:cs="Arial"/>
          <w:b/>
          <w:sz w:val="24"/>
          <w:szCs w:val="24"/>
          <w:lang w:val="es-MX"/>
        </w:rPr>
      </w:pPr>
    </w:p>
    <w:p w:rsidR="004C70FC" w:rsidRPr="00691E4A" w:rsidRDefault="004C70FC" w:rsidP="004F50F5">
      <w:pPr>
        <w:numPr>
          <w:ilvl w:val="2"/>
          <w:numId w:val="9"/>
        </w:numPr>
        <w:tabs>
          <w:tab w:val="left" w:pos="578"/>
        </w:tabs>
        <w:spacing w:line="360" w:lineRule="auto"/>
        <w:jc w:val="both"/>
        <w:rPr>
          <w:rFonts w:ascii="Arial" w:hAnsi="Arial" w:cs="Arial"/>
          <w:b/>
          <w:sz w:val="24"/>
          <w:szCs w:val="24"/>
          <w:lang w:val="es-MX"/>
        </w:rPr>
      </w:pPr>
      <w:r w:rsidRPr="00691E4A">
        <w:rPr>
          <w:rFonts w:ascii="Arial" w:hAnsi="Arial" w:cs="Arial"/>
          <w:b/>
          <w:sz w:val="24"/>
          <w:szCs w:val="24"/>
          <w:lang w:val="es-MX"/>
        </w:rPr>
        <w:lastRenderedPageBreak/>
        <w:t>Sugerencias Metodológicas.</w:t>
      </w:r>
    </w:p>
    <w:p w:rsidR="004C70FC" w:rsidRPr="00691E4A" w:rsidRDefault="004C70FC" w:rsidP="00F82BEA">
      <w:pPr>
        <w:numPr>
          <w:ilvl w:val="3"/>
          <w:numId w:val="72"/>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problemas de cambios de peso y variación de asiento.</w:t>
      </w:r>
    </w:p>
    <w:p w:rsidR="004C70FC" w:rsidRPr="00691E4A" w:rsidRDefault="004C70FC" w:rsidP="00691E4A">
      <w:pPr>
        <w:numPr>
          <w:ilvl w:val="3"/>
          <w:numId w:val="72"/>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problemas sobre causa y efecto, formulando hipótesis sobre relaciones de agregar, retirar o mover pesos a bordo.</w:t>
      </w:r>
    </w:p>
    <w:p w:rsidR="004C70FC" w:rsidRPr="00691E4A" w:rsidRDefault="004C70FC" w:rsidP="00691E4A">
      <w:pPr>
        <w:numPr>
          <w:ilvl w:val="3"/>
          <w:numId w:val="72"/>
        </w:numPr>
        <w:tabs>
          <w:tab w:val="left" w:pos="578"/>
        </w:tabs>
        <w:jc w:val="both"/>
        <w:rPr>
          <w:rFonts w:ascii="Arial" w:hAnsi="Arial" w:cs="Arial"/>
          <w:sz w:val="24"/>
          <w:szCs w:val="24"/>
        </w:rPr>
      </w:pPr>
      <w:r w:rsidRPr="00691E4A">
        <w:rPr>
          <w:rFonts w:ascii="Arial" w:hAnsi="Arial" w:cs="Arial"/>
          <w:sz w:val="24"/>
          <w:szCs w:val="24"/>
        </w:rPr>
        <w:t>Análisis de casos de maniobras con riesgos de estabilidad.</w:t>
      </w:r>
    </w:p>
    <w:p w:rsidR="004C70FC" w:rsidRPr="00691E4A" w:rsidRDefault="004C70FC" w:rsidP="00691E4A">
      <w:pPr>
        <w:numPr>
          <w:ilvl w:val="3"/>
          <w:numId w:val="72"/>
        </w:numPr>
        <w:tabs>
          <w:tab w:val="left" w:pos="578"/>
        </w:tabs>
        <w:jc w:val="both"/>
        <w:rPr>
          <w:rFonts w:ascii="Arial" w:hAnsi="Arial" w:cs="Arial"/>
          <w:sz w:val="24"/>
          <w:szCs w:val="24"/>
        </w:rPr>
      </w:pPr>
      <w:r>
        <w:rPr>
          <w:rFonts w:ascii="Arial" w:hAnsi="Arial" w:cs="Arial"/>
          <w:sz w:val="24"/>
          <w:szCs w:val="24"/>
        </w:rPr>
        <w:t>Resolución de</w:t>
      </w:r>
      <w:r w:rsidRPr="00691E4A">
        <w:rPr>
          <w:rFonts w:ascii="Arial" w:hAnsi="Arial" w:cs="Arial"/>
          <w:sz w:val="24"/>
          <w:szCs w:val="24"/>
        </w:rPr>
        <w:t xml:space="preserve"> múltiples cambios de peso, trim, escora y GM con apoyo de planilla Excel. </w:t>
      </w:r>
    </w:p>
    <w:p w:rsidR="004C70FC" w:rsidRPr="00691E4A" w:rsidRDefault="004C70FC" w:rsidP="001E30C0">
      <w:pPr>
        <w:jc w:val="both"/>
        <w:rPr>
          <w:rFonts w:ascii="Arial" w:hAnsi="Arial" w:cs="Arial"/>
          <w:b/>
          <w:sz w:val="24"/>
          <w:szCs w:val="24"/>
          <w:lang w:val="es-MX"/>
        </w:rPr>
      </w:pPr>
      <w:r w:rsidRPr="00691E4A">
        <w:rPr>
          <w:rFonts w:ascii="Arial" w:hAnsi="Arial" w:cs="Arial"/>
          <w:sz w:val="24"/>
          <w:szCs w:val="24"/>
        </w:rPr>
        <w:t>.</w:t>
      </w:r>
    </w:p>
    <w:p w:rsidR="004C70FC" w:rsidRPr="00691E4A" w:rsidRDefault="004C70FC" w:rsidP="00691E4A">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F82BEA">
      <w:pPr>
        <w:numPr>
          <w:ilvl w:val="3"/>
          <w:numId w:val="7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Resolución de Problemas</w:t>
      </w:r>
      <w:r w:rsidRPr="00691E4A">
        <w:rPr>
          <w:rFonts w:ascii="Arial" w:hAnsi="Arial" w:cs="Arial"/>
          <w:b/>
          <w:sz w:val="24"/>
          <w:szCs w:val="24"/>
          <w:lang w:val="es-MX"/>
        </w:rPr>
        <w:t>.</w:t>
      </w:r>
    </w:p>
    <w:p w:rsidR="004C70FC" w:rsidRPr="00691E4A" w:rsidRDefault="004C70FC" w:rsidP="00CA230D">
      <w:pPr>
        <w:pStyle w:val="Encabezado"/>
        <w:spacing w:before="120"/>
        <w:ind w:left="1700"/>
        <w:jc w:val="both"/>
        <w:rPr>
          <w:rFonts w:ascii="Arial" w:hAnsi="Arial" w:cs="Arial"/>
          <w:sz w:val="24"/>
          <w:szCs w:val="24"/>
        </w:rPr>
      </w:pPr>
      <w:r w:rsidRPr="00691E4A">
        <w:rPr>
          <w:rFonts w:ascii="Arial" w:hAnsi="Arial" w:cs="Arial"/>
          <w:sz w:val="24"/>
          <w:szCs w:val="24"/>
        </w:rPr>
        <w:t>Prueba de resolución de problemas usando curvas cruzadas de estabilidad agregando, quitando o trasladando pesos y relacionando con la identificación de las variables involucradas en cambios de calados.</w:t>
      </w:r>
    </w:p>
    <w:p w:rsidR="004C70FC" w:rsidRPr="00691E4A" w:rsidRDefault="004C70FC" w:rsidP="00691E4A">
      <w:pPr>
        <w:numPr>
          <w:ilvl w:val="3"/>
          <w:numId w:val="73"/>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spacing w:before="120"/>
        <w:ind w:left="1701"/>
        <w:jc w:val="both"/>
        <w:rPr>
          <w:rFonts w:ascii="Arial" w:hAnsi="Arial" w:cs="Arial"/>
          <w:b/>
          <w:sz w:val="24"/>
          <w:szCs w:val="24"/>
          <w:lang w:val="es-MX"/>
        </w:rPr>
      </w:pPr>
      <w:r w:rsidRPr="00691E4A">
        <w:rPr>
          <w:rFonts w:ascii="Arial" w:hAnsi="Arial" w:cs="Arial"/>
          <w:sz w:val="24"/>
          <w:szCs w:val="24"/>
        </w:rPr>
        <w:t>Prueba de respuesta combinadas referida al análisis de situaciones relacionadas con exigencias o variaciones de calado por movimiento de pesos, aplicando normas y criterios operacionales.</w:t>
      </w:r>
    </w:p>
    <w:p w:rsidR="001E30C0" w:rsidRPr="00691E4A" w:rsidRDefault="001E30C0" w:rsidP="001E30C0">
      <w:pPr>
        <w:tabs>
          <w:tab w:val="left" w:pos="578"/>
          <w:tab w:val="left" w:pos="1666"/>
        </w:tabs>
        <w:spacing w:before="120"/>
        <w:ind w:left="1683" w:firstLine="34"/>
        <w:jc w:val="both"/>
        <w:rPr>
          <w:rFonts w:ascii="Arial" w:hAnsi="Arial" w:cs="Arial"/>
          <w:sz w:val="24"/>
          <w:szCs w:val="24"/>
          <w:lang w:val="es-MX"/>
        </w:rPr>
      </w:pPr>
    </w:p>
    <w:p w:rsidR="001E30C0" w:rsidRPr="00691E4A" w:rsidRDefault="001E30C0" w:rsidP="001E30C0">
      <w:pPr>
        <w:numPr>
          <w:ilvl w:val="2"/>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1E30C0" w:rsidRPr="00691E4A" w:rsidRDefault="001E30C0" w:rsidP="001E30C0">
      <w:pPr>
        <w:numPr>
          <w:ilvl w:val="3"/>
          <w:numId w:val="77"/>
        </w:numPr>
        <w:tabs>
          <w:tab w:val="left" w:pos="578"/>
        </w:tabs>
        <w:spacing w:before="120"/>
        <w:jc w:val="both"/>
        <w:rPr>
          <w:rFonts w:ascii="Arial" w:hAnsi="Arial" w:cs="Arial"/>
          <w:sz w:val="24"/>
          <w:szCs w:val="24"/>
          <w:lang w:val="es-MX"/>
        </w:rPr>
      </w:pPr>
      <w:r>
        <w:rPr>
          <w:rFonts w:ascii="Arial" w:hAnsi="Arial" w:cs="Arial"/>
          <w:sz w:val="24"/>
          <w:szCs w:val="24"/>
          <w:lang w:val="es-MX"/>
        </w:rPr>
        <w:t>No hay</w:t>
      </w:r>
      <w:r w:rsidRPr="00691E4A">
        <w:rPr>
          <w:rFonts w:ascii="Arial" w:hAnsi="Arial" w:cs="Arial"/>
          <w:sz w:val="24"/>
          <w:szCs w:val="24"/>
          <w:lang w:val="es-MX"/>
        </w:rPr>
        <w:t>.</w:t>
      </w:r>
    </w:p>
    <w:p w:rsidR="001E30C0" w:rsidRPr="00691E4A" w:rsidRDefault="001E30C0" w:rsidP="001E30C0">
      <w:pPr>
        <w:tabs>
          <w:tab w:val="left" w:pos="578"/>
          <w:tab w:val="left" w:pos="1666"/>
        </w:tabs>
        <w:spacing w:before="120"/>
        <w:ind w:left="1683" w:hanging="510"/>
        <w:jc w:val="both"/>
        <w:rPr>
          <w:rFonts w:ascii="Arial" w:hAnsi="Arial" w:cs="Arial"/>
          <w:b/>
          <w:sz w:val="24"/>
          <w:szCs w:val="24"/>
          <w:lang w:val="es-MX"/>
        </w:rPr>
      </w:pPr>
    </w:p>
    <w:p w:rsidR="004C70FC" w:rsidRPr="004F50F5" w:rsidRDefault="004C70FC" w:rsidP="00691E4A">
      <w:pPr>
        <w:spacing w:before="120"/>
        <w:rPr>
          <w:rFonts w:ascii="Arial" w:hAnsi="Arial" w:cs="Arial"/>
          <w:b/>
          <w:sz w:val="4"/>
          <w:szCs w:val="4"/>
        </w:rPr>
      </w:pPr>
      <w:r w:rsidRPr="00691E4A">
        <w:rPr>
          <w:rFonts w:ascii="Arial" w:hAnsi="Arial" w:cs="Arial"/>
          <w:b/>
          <w:sz w:val="24"/>
          <w:szCs w:val="24"/>
        </w:rPr>
        <w:br w:type="page"/>
      </w:r>
    </w:p>
    <w:p w:rsidR="004C70FC" w:rsidRPr="00691E4A" w:rsidRDefault="004C70FC" w:rsidP="00691E4A">
      <w:pPr>
        <w:numPr>
          <w:ilvl w:val="1"/>
          <w:numId w:val="9"/>
        </w:numPr>
        <w:tabs>
          <w:tab w:val="left" w:pos="578"/>
        </w:tabs>
        <w:spacing w:before="120"/>
        <w:jc w:val="both"/>
        <w:rPr>
          <w:rFonts w:ascii="Arial" w:hAnsi="Arial" w:cs="Arial"/>
          <w:b/>
          <w:sz w:val="24"/>
          <w:szCs w:val="24"/>
          <w:lang w:val="es-MX"/>
        </w:rPr>
      </w:pPr>
      <w:r w:rsidRPr="00691E4A">
        <w:rPr>
          <w:rFonts w:ascii="Arial" w:hAnsi="Arial" w:cs="Arial"/>
          <w:b/>
          <w:sz w:val="24"/>
          <w:szCs w:val="24"/>
        </w:rPr>
        <w:t>ESTABILIDAD CON AVERÍAS Y VARADA</w:t>
      </w:r>
    </w:p>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ED731B">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ED731B">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06</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1E30C0">
              <w:rPr>
                <w:rFonts w:ascii="Arial" w:hAnsi="Arial" w:cs="Arial"/>
                <w:sz w:val="24"/>
                <w:szCs w:val="24"/>
              </w:rPr>
              <w:t>2</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00</w:t>
            </w:r>
          </w:p>
        </w:tc>
        <w:tc>
          <w:tcPr>
            <w:tcW w:w="1860" w:type="dxa"/>
            <w:vAlign w:val="center"/>
          </w:tcPr>
          <w:p w:rsidR="004C70FC" w:rsidRPr="00691E4A" w:rsidRDefault="001E30C0" w:rsidP="004F50F5">
            <w:pPr>
              <w:jc w:val="center"/>
              <w:rPr>
                <w:rFonts w:ascii="Arial" w:hAnsi="Arial" w:cs="Arial"/>
                <w:sz w:val="24"/>
                <w:szCs w:val="24"/>
              </w:rPr>
            </w:pPr>
            <w:r>
              <w:rPr>
                <w:rFonts w:ascii="Arial" w:hAnsi="Arial" w:cs="Arial"/>
                <w:sz w:val="24"/>
                <w:szCs w:val="24"/>
              </w:rPr>
              <w:t>08</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726E86">
      <w:pPr>
        <w:numPr>
          <w:ilvl w:val="3"/>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55"/>
        </w:numPr>
        <w:tabs>
          <w:tab w:val="left" w:pos="578"/>
        </w:tabs>
        <w:spacing w:before="120"/>
        <w:jc w:val="both"/>
        <w:rPr>
          <w:rFonts w:ascii="Arial" w:hAnsi="Arial" w:cs="Arial"/>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una entrada a dique o una varada</w:t>
      </w:r>
      <w:r w:rsidR="004F50F5">
        <w:rPr>
          <w:rFonts w:ascii="Arial" w:hAnsi="Arial" w:cs="Arial"/>
          <w:sz w:val="24"/>
          <w:szCs w:val="24"/>
          <w:lang w:val="es-MX"/>
        </w:rPr>
        <w:t xml:space="preserve"> </w:t>
      </w:r>
      <w:r w:rsidRPr="00691E4A">
        <w:rPr>
          <w:rFonts w:ascii="Arial" w:hAnsi="Arial" w:cs="Arial"/>
          <w:sz w:val="24"/>
          <w:szCs w:val="24"/>
          <w:lang w:val="es-MX"/>
        </w:rPr>
        <w:t>accidental.</w:t>
      </w:r>
    </w:p>
    <w:p w:rsidR="004C70FC" w:rsidRPr="00691E4A" w:rsidRDefault="004C70FC" w:rsidP="00691E4A">
      <w:pPr>
        <w:numPr>
          <w:ilvl w:val="4"/>
          <w:numId w:val="5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Recopilar información relevante de </w:t>
      </w:r>
      <w:r w:rsidRPr="00691E4A">
        <w:rPr>
          <w:rFonts w:ascii="Arial" w:hAnsi="Arial" w:cs="Arial"/>
          <w:sz w:val="24"/>
          <w:szCs w:val="24"/>
          <w:lang w:val="es-MX"/>
        </w:rPr>
        <w:t>situaciones reales de varadas e inundaciones.</w:t>
      </w:r>
    </w:p>
    <w:p w:rsidR="004C70FC" w:rsidRPr="00691E4A" w:rsidRDefault="004C70FC" w:rsidP="00691E4A">
      <w:pPr>
        <w:numPr>
          <w:ilvl w:val="3"/>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5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Exponer el razonamiento </w:t>
      </w:r>
      <w:r w:rsidRPr="00691E4A">
        <w:rPr>
          <w:rFonts w:ascii="Arial" w:hAnsi="Arial" w:cs="Arial"/>
          <w:sz w:val="24"/>
          <w:szCs w:val="24"/>
          <w:lang w:val="es-MX"/>
        </w:rPr>
        <w:t>de la resolución de un problema de varada.</w:t>
      </w:r>
    </w:p>
    <w:p w:rsidR="004C70FC" w:rsidRPr="00691E4A" w:rsidRDefault="004C70FC" w:rsidP="00691E4A">
      <w:pPr>
        <w:numPr>
          <w:ilvl w:val="4"/>
          <w:numId w:val="56"/>
        </w:numPr>
        <w:tabs>
          <w:tab w:val="left" w:pos="578"/>
        </w:tabs>
        <w:spacing w:before="120"/>
        <w:jc w:val="both"/>
        <w:rPr>
          <w:rFonts w:ascii="Arial" w:hAnsi="Arial" w:cs="Arial"/>
          <w:sz w:val="24"/>
          <w:szCs w:val="24"/>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varada y libre comunicación con el mar a situaciones reales</w:t>
      </w:r>
      <w:r w:rsidRPr="00691E4A">
        <w:rPr>
          <w:rFonts w:ascii="Arial" w:hAnsi="Arial" w:cs="Arial"/>
          <w:sz w:val="24"/>
          <w:szCs w:val="24"/>
        </w:rPr>
        <w:t>.</w:t>
      </w:r>
    </w:p>
    <w:p w:rsidR="004C70FC" w:rsidRPr="00691E4A" w:rsidRDefault="004C70FC" w:rsidP="00691E4A">
      <w:pPr>
        <w:tabs>
          <w:tab w:val="left" w:pos="578"/>
        </w:tabs>
        <w:spacing w:before="120"/>
        <w:ind w:left="1701"/>
        <w:jc w:val="both"/>
        <w:rPr>
          <w:rFonts w:ascii="Arial" w:hAnsi="Arial" w:cs="Arial"/>
          <w:b/>
          <w:sz w:val="24"/>
          <w:szCs w:val="24"/>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Default="004C70FC" w:rsidP="004F50F5">
      <w:pPr>
        <w:numPr>
          <w:ilvl w:val="3"/>
          <w:numId w:val="57"/>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 xml:space="preserve">Libre </w:t>
      </w:r>
      <w:r w:rsidRPr="00691E4A">
        <w:rPr>
          <w:rFonts w:ascii="Arial" w:hAnsi="Arial" w:cs="Arial"/>
          <w:b/>
          <w:sz w:val="24"/>
          <w:szCs w:val="24"/>
          <w:lang w:val="es-MX"/>
        </w:rPr>
        <w:t>comunicación</w:t>
      </w:r>
      <w:r w:rsidRPr="00691E4A">
        <w:rPr>
          <w:rFonts w:ascii="Arial" w:hAnsi="Arial" w:cs="Arial"/>
          <w:b/>
          <w:sz w:val="24"/>
          <w:szCs w:val="24"/>
        </w:rPr>
        <w:t xml:space="preserve"> con el mar.</w:t>
      </w:r>
    </w:p>
    <w:p w:rsidR="004C70FC" w:rsidRPr="00691E4A" w:rsidRDefault="004C70FC" w:rsidP="00691E4A">
      <w:pPr>
        <w:numPr>
          <w:ilvl w:val="4"/>
          <w:numId w:val="58"/>
        </w:numPr>
        <w:tabs>
          <w:tab w:val="left" w:pos="578"/>
        </w:tabs>
        <w:jc w:val="both"/>
        <w:rPr>
          <w:rFonts w:ascii="Arial" w:hAnsi="Arial" w:cs="Arial"/>
          <w:sz w:val="24"/>
          <w:szCs w:val="24"/>
          <w:lang w:val="es-MX"/>
        </w:rPr>
      </w:pPr>
      <w:r w:rsidRPr="00691E4A">
        <w:rPr>
          <w:rFonts w:ascii="Arial" w:hAnsi="Arial" w:cs="Arial"/>
          <w:sz w:val="24"/>
          <w:szCs w:val="24"/>
          <w:lang w:val="es-MX"/>
        </w:rPr>
        <w:t>Desplazamiento del centro de gravedad y metacentro.</w:t>
      </w:r>
    </w:p>
    <w:p w:rsidR="004C70FC" w:rsidRPr="00691E4A" w:rsidRDefault="004C70FC" w:rsidP="00691E4A">
      <w:pPr>
        <w:numPr>
          <w:ilvl w:val="4"/>
          <w:numId w:val="58"/>
        </w:numPr>
        <w:tabs>
          <w:tab w:val="left" w:pos="578"/>
        </w:tabs>
        <w:jc w:val="both"/>
        <w:rPr>
          <w:rFonts w:ascii="Arial" w:hAnsi="Arial" w:cs="Arial"/>
          <w:sz w:val="24"/>
          <w:szCs w:val="24"/>
          <w:lang w:val="es-MX"/>
        </w:rPr>
      </w:pPr>
      <w:r w:rsidRPr="00691E4A">
        <w:rPr>
          <w:rFonts w:ascii="Arial" w:hAnsi="Arial" w:cs="Arial"/>
          <w:sz w:val="24"/>
          <w:szCs w:val="24"/>
          <w:lang w:val="es-MX"/>
        </w:rPr>
        <w:t>Efecto combinado de peso, superficies libres y LCM.</w:t>
      </w:r>
    </w:p>
    <w:p w:rsidR="004C70FC" w:rsidRDefault="004C70FC" w:rsidP="00691E4A">
      <w:pPr>
        <w:numPr>
          <w:ilvl w:val="4"/>
          <w:numId w:val="58"/>
        </w:numPr>
        <w:tabs>
          <w:tab w:val="left" w:pos="578"/>
        </w:tabs>
        <w:jc w:val="both"/>
        <w:rPr>
          <w:rFonts w:ascii="Arial" w:hAnsi="Arial" w:cs="Arial"/>
          <w:sz w:val="24"/>
          <w:szCs w:val="24"/>
          <w:lang w:val="es-MX"/>
        </w:rPr>
      </w:pPr>
      <w:r w:rsidRPr="00691E4A">
        <w:rPr>
          <w:rFonts w:ascii="Arial" w:hAnsi="Arial" w:cs="Arial"/>
          <w:sz w:val="24"/>
          <w:szCs w:val="24"/>
          <w:lang w:val="es-MX"/>
        </w:rPr>
        <w:t>Medidas de control.</w:t>
      </w:r>
    </w:p>
    <w:p w:rsidR="004C70FC" w:rsidRDefault="004C70FC" w:rsidP="004F50F5">
      <w:pPr>
        <w:numPr>
          <w:ilvl w:val="3"/>
          <w:numId w:val="57"/>
        </w:numPr>
        <w:tabs>
          <w:tab w:val="left" w:pos="578"/>
        </w:tabs>
        <w:spacing w:before="240" w:line="360" w:lineRule="auto"/>
        <w:jc w:val="both"/>
        <w:rPr>
          <w:rFonts w:ascii="Arial" w:hAnsi="Arial" w:cs="Arial"/>
          <w:b/>
          <w:sz w:val="24"/>
          <w:szCs w:val="24"/>
        </w:rPr>
      </w:pPr>
      <w:r w:rsidRPr="00691E4A">
        <w:rPr>
          <w:rFonts w:ascii="Arial" w:hAnsi="Arial" w:cs="Arial"/>
          <w:b/>
          <w:sz w:val="24"/>
          <w:szCs w:val="24"/>
          <w:lang w:val="es-MX"/>
        </w:rPr>
        <w:t>Teoría</w:t>
      </w:r>
      <w:r w:rsidRPr="00691E4A">
        <w:rPr>
          <w:rFonts w:ascii="Arial" w:hAnsi="Arial" w:cs="Arial"/>
          <w:b/>
          <w:sz w:val="24"/>
          <w:szCs w:val="24"/>
        </w:rPr>
        <w:t xml:space="preserve"> de la varada.</w:t>
      </w:r>
    </w:p>
    <w:p w:rsidR="004C70FC" w:rsidRPr="00691E4A" w:rsidRDefault="004C70FC" w:rsidP="00691E4A">
      <w:pPr>
        <w:numPr>
          <w:ilvl w:val="4"/>
          <w:numId w:val="61"/>
        </w:numPr>
        <w:tabs>
          <w:tab w:val="left" w:pos="578"/>
        </w:tabs>
        <w:jc w:val="both"/>
        <w:rPr>
          <w:rFonts w:ascii="Arial" w:hAnsi="Arial" w:cs="Arial"/>
          <w:sz w:val="24"/>
          <w:szCs w:val="24"/>
          <w:lang w:val="es-MX"/>
        </w:rPr>
      </w:pPr>
      <w:r w:rsidRPr="00691E4A">
        <w:rPr>
          <w:rFonts w:ascii="Arial" w:hAnsi="Arial" w:cs="Arial"/>
          <w:sz w:val="24"/>
          <w:szCs w:val="24"/>
          <w:lang w:val="es-MX"/>
        </w:rPr>
        <w:t>Varada en la vertical del centro de flotación.</w:t>
      </w:r>
    </w:p>
    <w:p w:rsidR="004C70FC" w:rsidRPr="00691E4A" w:rsidRDefault="004C70FC" w:rsidP="00691E4A">
      <w:pPr>
        <w:numPr>
          <w:ilvl w:val="4"/>
          <w:numId w:val="61"/>
        </w:numPr>
        <w:tabs>
          <w:tab w:val="left" w:pos="578"/>
        </w:tabs>
        <w:jc w:val="both"/>
        <w:rPr>
          <w:rFonts w:ascii="Arial" w:hAnsi="Arial" w:cs="Arial"/>
          <w:sz w:val="24"/>
          <w:szCs w:val="24"/>
          <w:lang w:val="es-MX"/>
        </w:rPr>
      </w:pPr>
      <w:r w:rsidRPr="00691E4A">
        <w:rPr>
          <w:rFonts w:ascii="Arial" w:hAnsi="Arial" w:cs="Arial"/>
          <w:sz w:val="24"/>
          <w:szCs w:val="24"/>
          <w:lang w:val="es-MX"/>
        </w:rPr>
        <w:t>Varada en un punto cualquiera de la quilla.</w:t>
      </w:r>
    </w:p>
    <w:p w:rsidR="004C70FC" w:rsidRDefault="004C70FC" w:rsidP="00691E4A">
      <w:pPr>
        <w:numPr>
          <w:ilvl w:val="4"/>
          <w:numId w:val="61"/>
        </w:numPr>
        <w:tabs>
          <w:tab w:val="left" w:pos="578"/>
        </w:tabs>
        <w:jc w:val="both"/>
        <w:rPr>
          <w:rFonts w:ascii="Arial" w:hAnsi="Arial" w:cs="Arial"/>
          <w:sz w:val="24"/>
          <w:szCs w:val="24"/>
          <w:lang w:val="es-MX"/>
        </w:rPr>
      </w:pPr>
      <w:r w:rsidRPr="00691E4A">
        <w:rPr>
          <w:rFonts w:ascii="Arial" w:hAnsi="Arial" w:cs="Arial"/>
          <w:sz w:val="24"/>
          <w:szCs w:val="24"/>
          <w:lang w:val="es-MX"/>
        </w:rPr>
        <w:t>Entrada a dique, estabilidad durante la varada.</w:t>
      </w:r>
    </w:p>
    <w:p w:rsidR="001E30C0" w:rsidRPr="00691E4A" w:rsidRDefault="001E30C0" w:rsidP="001E30C0">
      <w:pPr>
        <w:ind w:left="2268"/>
        <w:jc w:val="both"/>
        <w:rPr>
          <w:rFonts w:ascii="Arial" w:hAnsi="Arial" w:cs="Arial"/>
          <w:sz w:val="24"/>
          <w:szCs w:val="24"/>
          <w:lang w:val="es-MX"/>
        </w:rPr>
      </w:pPr>
    </w:p>
    <w:p w:rsidR="004C70FC" w:rsidRDefault="004C70FC" w:rsidP="004F50F5">
      <w:pPr>
        <w:numPr>
          <w:ilvl w:val="2"/>
          <w:numId w:val="60"/>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Default="004C70FC" w:rsidP="00726E86">
      <w:pPr>
        <w:tabs>
          <w:tab w:val="left" w:pos="578"/>
        </w:tabs>
        <w:ind w:left="1701"/>
        <w:jc w:val="both"/>
        <w:rPr>
          <w:rFonts w:ascii="Arial" w:hAnsi="Arial" w:cs="Arial"/>
          <w:sz w:val="24"/>
          <w:szCs w:val="24"/>
          <w:lang w:val="es-MX"/>
        </w:rPr>
      </w:pPr>
      <w:r>
        <w:rPr>
          <w:rFonts w:ascii="Arial" w:hAnsi="Arial" w:cs="Arial"/>
          <w:sz w:val="24"/>
          <w:szCs w:val="24"/>
          <w:lang w:val="es-MX"/>
        </w:rPr>
        <w:t>1.-</w:t>
      </w:r>
      <w:r>
        <w:rPr>
          <w:rFonts w:ascii="Arial" w:hAnsi="Arial" w:cs="Arial"/>
          <w:sz w:val="24"/>
          <w:szCs w:val="24"/>
          <w:lang w:val="es-MX"/>
        </w:rPr>
        <w:tab/>
      </w:r>
      <w:r w:rsidRPr="00691E4A">
        <w:rPr>
          <w:rFonts w:ascii="Arial" w:hAnsi="Arial" w:cs="Arial"/>
          <w:sz w:val="24"/>
          <w:szCs w:val="24"/>
          <w:lang w:val="es-MX"/>
        </w:rPr>
        <w:t>Solución de problemas de varada en diferentes puntos del buque.</w:t>
      </w:r>
    </w:p>
    <w:p w:rsidR="004C70FC" w:rsidRDefault="004C70FC" w:rsidP="00726E86">
      <w:pPr>
        <w:pStyle w:val="Prrafodelista"/>
        <w:ind w:left="1416" w:firstLine="285"/>
        <w:contextualSpacing w:val="0"/>
        <w:jc w:val="both"/>
        <w:rPr>
          <w:rFonts w:ascii="Arial" w:hAnsi="Arial" w:cs="Arial"/>
          <w:sz w:val="24"/>
          <w:szCs w:val="24"/>
          <w:lang w:val="es-MX"/>
        </w:rPr>
      </w:pPr>
      <w:r>
        <w:rPr>
          <w:rFonts w:ascii="Arial" w:hAnsi="Arial" w:cs="Arial"/>
          <w:sz w:val="24"/>
          <w:szCs w:val="24"/>
          <w:lang w:val="es-MX"/>
        </w:rPr>
        <w:t>2.-</w:t>
      </w:r>
      <w:r>
        <w:rPr>
          <w:rFonts w:ascii="Arial" w:hAnsi="Arial" w:cs="Arial"/>
          <w:sz w:val="24"/>
          <w:szCs w:val="24"/>
          <w:lang w:val="es-MX"/>
        </w:rPr>
        <w:tab/>
      </w:r>
      <w:r w:rsidRPr="00691E4A">
        <w:rPr>
          <w:rFonts w:ascii="Arial" w:hAnsi="Arial" w:cs="Arial"/>
          <w:sz w:val="24"/>
          <w:szCs w:val="24"/>
          <w:lang w:val="es-MX"/>
        </w:rPr>
        <w:t xml:space="preserve">Solución de problemas de entrada a dique. </w:t>
      </w:r>
    </w:p>
    <w:p w:rsidR="004C70FC" w:rsidRPr="00691E4A" w:rsidRDefault="004C70FC" w:rsidP="00726E86">
      <w:pPr>
        <w:pStyle w:val="Prrafodelista"/>
        <w:ind w:left="2193" w:hanging="495"/>
        <w:contextualSpacing w:val="0"/>
        <w:jc w:val="both"/>
        <w:rPr>
          <w:rFonts w:ascii="Arial" w:hAnsi="Arial" w:cs="Arial"/>
          <w:sz w:val="24"/>
          <w:szCs w:val="24"/>
          <w:lang w:val="es-MX"/>
        </w:rPr>
      </w:pPr>
      <w:r>
        <w:rPr>
          <w:rFonts w:ascii="Arial" w:hAnsi="Arial" w:cs="Arial"/>
          <w:sz w:val="24"/>
          <w:szCs w:val="24"/>
          <w:lang w:val="es-MX"/>
        </w:rPr>
        <w:t>3.-</w:t>
      </w:r>
      <w:r>
        <w:rPr>
          <w:rFonts w:ascii="Arial" w:hAnsi="Arial" w:cs="Arial"/>
          <w:sz w:val="24"/>
          <w:szCs w:val="24"/>
          <w:lang w:val="es-MX"/>
        </w:rPr>
        <w:tab/>
      </w:r>
      <w:r w:rsidRPr="00691E4A">
        <w:rPr>
          <w:rFonts w:ascii="Arial" w:hAnsi="Arial" w:cs="Arial"/>
          <w:sz w:val="24"/>
          <w:szCs w:val="24"/>
          <w:lang w:val="es-MX"/>
        </w:rPr>
        <w:t>Análisis de casos de accidentes marítimos con varada y libre comunicación con el mar.</w:t>
      </w:r>
    </w:p>
    <w:p w:rsidR="004C70FC" w:rsidRDefault="004C70FC" w:rsidP="00691E4A">
      <w:pPr>
        <w:tabs>
          <w:tab w:val="left" w:pos="578"/>
        </w:tabs>
        <w:spacing w:before="120"/>
        <w:ind w:left="1080"/>
        <w:jc w:val="both"/>
        <w:rPr>
          <w:rFonts w:ascii="Arial" w:hAnsi="Arial" w:cs="Arial"/>
          <w:sz w:val="24"/>
          <w:szCs w:val="24"/>
          <w:lang w:val="es-MX"/>
        </w:rPr>
      </w:pPr>
    </w:p>
    <w:p w:rsidR="001E30C0" w:rsidRDefault="001E30C0" w:rsidP="00691E4A">
      <w:pPr>
        <w:tabs>
          <w:tab w:val="left" w:pos="578"/>
        </w:tabs>
        <w:spacing w:before="120"/>
        <w:ind w:left="1080"/>
        <w:jc w:val="both"/>
        <w:rPr>
          <w:rFonts w:ascii="Arial" w:hAnsi="Arial" w:cs="Arial"/>
          <w:sz w:val="24"/>
          <w:szCs w:val="24"/>
          <w:lang w:val="es-MX"/>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lastRenderedPageBreak/>
        <w:t>Evaluación.</w:t>
      </w:r>
    </w:p>
    <w:p w:rsidR="004C70FC" w:rsidRPr="00691E4A" w:rsidRDefault="004C70FC" w:rsidP="00691E4A">
      <w:pPr>
        <w:numPr>
          <w:ilvl w:val="3"/>
          <w:numId w:val="5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Resolución de Problemas</w:t>
      </w:r>
      <w:r w:rsidRPr="00691E4A">
        <w:rPr>
          <w:rFonts w:ascii="Arial" w:hAnsi="Arial" w:cs="Arial"/>
          <w:b/>
          <w:sz w:val="24"/>
          <w:szCs w:val="24"/>
          <w:lang w:val="es-MX"/>
        </w:rPr>
        <w:t>.</w:t>
      </w:r>
    </w:p>
    <w:p w:rsidR="004C70FC" w:rsidRPr="00691E4A" w:rsidRDefault="004C70FC" w:rsidP="00691E4A">
      <w:pPr>
        <w:pStyle w:val="Encabezado"/>
        <w:spacing w:before="120"/>
        <w:ind w:left="1700"/>
        <w:jc w:val="both"/>
        <w:rPr>
          <w:rFonts w:ascii="Arial" w:hAnsi="Arial" w:cs="Arial"/>
          <w:sz w:val="24"/>
          <w:szCs w:val="24"/>
        </w:rPr>
      </w:pPr>
      <w:r w:rsidRPr="00691E4A">
        <w:rPr>
          <w:rFonts w:ascii="Arial" w:hAnsi="Arial" w:cs="Arial"/>
          <w:sz w:val="24"/>
          <w:szCs w:val="24"/>
        </w:rPr>
        <w:t xml:space="preserve">Identificación de las variables involucradas en varadas de buques y en inundaciones en que se produce libre comunicación con el mar. </w:t>
      </w:r>
    </w:p>
    <w:p w:rsidR="004C70FC" w:rsidRPr="00691E4A" w:rsidRDefault="004C70FC" w:rsidP="00691E4A">
      <w:pPr>
        <w:pStyle w:val="Encabezado"/>
        <w:spacing w:before="120"/>
        <w:ind w:left="1700"/>
        <w:jc w:val="both"/>
        <w:rPr>
          <w:rFonts w:ascii="Arial" w:hAnsi="Arial" w:cs="Arial"/>
          <w:sz w:val="24"/>
          <w:szCs w:val="24"/>
        </w:rPr>
      </w:pPr>
      <w:r w:rsidRPr="00691E4A">
        <w:rPr>
          <w:rFonts w:ascii="Arial" w:hAnsi="Arial" w:cs="Arial"/>
          <w:sz w:val="24"/>
          <w:szCs w:val="24"/>
        </w:rPr>
        <w:t>Prueba de resolución de problemas de varadas y roturas de casco en diferentes puntos del buque.</w:t>
      </w:r>
    </w:p>
    <w:p w:rsidR="004C70FC" w:rsidRPr="00691E4A" w:rsidRDefault="004C70FC" w:rsidP="00691E4A">
      <w:pPr>
        <w:numPr>
          <w:ilvl w:val="3"/>
          <w:numId w:val="59"/>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spacing w:before="120"/>
        <w:ind w:left="1701"/>
        <w:jc w:val="both"/>
        <w:rPr>
          <w:rFonts w:ascii="Arial" w:hAnsi="Arial" w:cs="Arial"/>
          <w:sz w:val="24"/>
          <w:szCs w:val="24"/>
        </w:rPr>
      </w:pPr>
      <w:r w:rsidRPr="00691E4A">
        <w:rPr>
          <w:rFonts w:ascii="Arial" w:hAnsi="Arial" w:cs="Arial"/>
          <w:sz w:val="24"/>
          <w:szCs w:val="24"/>
        </w:rPr>
        <w:t>Prueba de respuesta combinadas referida al análisis de situaciones relacionadas varadas y rotura de casco.</w:t>
      </w:r>
    </w:p>
    <w:p w:rsidR="004C70FC" w:rsidRPr="00691E4A" w:rsidRDefault="004C70FC" w:rsidP="00691E4A">
      <w:pPr>
        <w:spacing w:before="120"/>
        <w:ind w:left="1701"/>
        <w:jc w:val="both"/>
        <w:rPr>
          <w:rFonts w:ascii="Arial" w:hAnsi="Arial" w:cs="Arial"/>
          <w:sz w:val="24"/>
          <w:szCs w:val="24"/>
        </w:rPr>
      </w:pPr>
    </w:p>
    <w:p w:rsidR="004C70FC" w:rsidRPr="00691E4A" w:rsidRDefault="004C70FC" w:rsidP="00691E4A">
      <w:pPr>
        <w:numPr>
          <w:ilvl w:val="2"/>
          <w:numId w:val="60"/>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62"/>
        </w:numPr>
        <w:tabs>
          <w:tab w:val="left" w:pos="578"/>
        </w:tabs>
        <w:spacing w:before="120"/>
        <w:jc w:val="both"/>
        <w:rPr>
          <w:rFonts w:ascii="Arial" w:hAnsi="Arial" w:cs="Arial"/>
          <w:sz w:val="24"/>
          <w:szCs w:val="24"/>
          <w:lang w:val="es-MX"/>
        </w:rPr>
      </w:pPr>
      <w:r w:rsidRPr="00691E4A">
        <w:rPr>
          <w:rFonts w:ascii="Arial" w:hAnsi="Arial" w:cs="Arial"/>
          <w:sz w:val="24"/>
          <w:szCs w:val="24"/>
          <w:lang w:val="es-MX"/>
        </w:rPr>
        <w:t xml:space="preserve">Análisis de caso </w:t>
      </w:r>
      <w:r w:rsidRPr="00691E4A">
        <w:rPr>
          <w:rFonts w:ascii="Arial" w:hAnsi="Arial" w:cs="Arial"/>
          <w:sz w:val="24"/>
          <w:szCs w:val="24"/>
        </w:rPr>
        <w:t>de estabilidad con averías</w:t>
      </w:r>
      <w:r w:rsidRPr="00691E4A">
        <w:rPr>
          <w:rFonts w:ascii="Arial" w:hAnsi="Arial" w:cs="Arial"/>
          <w:sz w:val="24"/>
          <w:szCs w:val="24"/>
          <w:lang w:val="es-MX"/>
        </w:rPr>
        <w:t xml:space="preserve"> y de entrada a dique.</w:t>
      </w:r>
    </w:p>
    <w:p w:rsidR="004C70FC" w:rsidRPr="001E30C0" w:rsidRDefault="004C70FC" w:rsidP="00691E4A">
      <w:pPr>
        <w:spacing w:before="120"/>
        <w:ind w:left="527"/>
        <w:jc w:val="both"/>
        <w:rPr>
          <w:rFonts w:ascii="Arial" w:hAnsi="Arial" w:cs="Arial"/>
          <w:b/>
          <w:sz w:val="4"/>
          <w:szCs w:val="4"/>
          <w:lang w:val="es-MX"/>
        </w:rPr>
      </w:pPr>
      <w:r w:rsidRPr="00691E4A">
        <w:rPr>
          <w:rFonts w:ascii="Arial" w:hAnsi="Arial" w:cs="Arial"/>
          <w:b/>
          <w:sz w:val="24"/>
          <w:szCs w:val="24"/>
          <w:lang w:val="es-MX"/>
        </w:rPr>
        <w:br w:type="page"/>
      </w:r>
    </w:p>
    <w:p w:rsidR="004C70FC" w:rsidRPr="00691E4A" w:rsidRDefault="004C70FC" w:rsidP="001E30C0">
      <w:pPr>
        <w:numPr>
          <w:ilvl w:val="1"/>
          <w:numId w:val="9"/>
        </w:numPr>
        <w:tabs>
          <w:tab w:val="clear" w:pos="1644"/>
          <w:tab w:val="left" w:pos="578"/>
          <w:tab w:val="num" w:pos="2268"/>
        </w:tabs>
        <w:spacing w:before="120"/>
        <w:jc w:val="both"/>
        <w:rPr>
          <w:rFonts w:ascii="Arial" w:hAnsi="Arial" w:cs="Arial"/>
          <w:b/>
          <w:sz w:val="24"/>
          <w:szCs w:val="24"/>
          <w:lang w:val="es-MX"/>
        </w:rPr>
      </w:pPr>
      <w:r w:rsidRPr="00691E4A">
        <w:rPr>
          <w:rFonts w:ascii="Arial" w:hAnsi="Arial" w:cs="Arial"/>
          <w:b/>
          <w:sz w:val="24"/>
          <w:szCs w:val="24"/>
        </w:rPr>
        <w:t>TALLER INTEGRADOR.</w:t>
      </w: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691E4A">
      <w:pPr>
        <w:spacing w:before="120"/>
        <w:ind w:firstLine="705"/>
        <w:jc w:val="center"/>
        <w:rPr>
          <w:rFonts w:ascii="Arial" w:hAnsi="Arial" w:cs="Arial"/>
          <w:b/>
          <w:sz w:val="24"/>
          <w:szCs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4F50F5">
              <w:rPr>
                <w:rFonts w:ascii="Arial" w:hAnsi="Arial" w:cs="Arial"/>
                <w:sz w:val="24"/>
                <w:szCs w:val="24"/>
              </w:rPr>
              <w:t>6</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4F50F5">
              <w:rPr>
                <w:rFonts w:ascii="Arial" w:hAnsi="Arial" w:cs="Arial"/>
                <w:sz w:val="24"/>
                <w:szCs w:val="24"/>
              </w:rPr>
              <w:t>4</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1</w:t>
            </w:r>
            <w:r w:rsidR="00113292">
              <w:rPr>
                <w:rFonts w:ascii="Arial" w:hAnsi="Arial" w:cs="Arial"/>
                <w:sz w:val="24"/>
                <w:szCs w:val="24"/>
              </w:rPr>
              <w:t>2</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Default="004C70FC" w:rsidP="00691E4A">
      <w:pPr>
        <w:numPr>
          <w:ilvl w:val="3"/>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1E30C0" w:rsidRPr="00691E4A" w:rsidRDefault="001E30C0" w:rsidP="001E30C0">
      <w:pPr>
        <w:spacing w:before="120"/>
        <w:ind w:left="1701"/>
        <w:jc w:val="both"/>
        <w:rPr>
          <w:rFonts w:ascii="Arial" w:hAnsi="Arial" w:cs="Arial"/>
          <w:b/>
          <w:sz w:val="24"/>
          <w:szCs w:val="24"/>
          <w:lang w:val="es-MX"/>
        </w:rPr>
      </w:pPr>
    </w:p>
    <w:p w:rsidR="004C70FC" w:rsidRPr="00691E4A" w:rsidRDefault="004C70FC" w:rsidP="00691E4A">
      <w:pPr>
        <w:numPr>
          <w:ilvl w:val="4"/>
          <w:numId w:val="63"/>
        </w:numPr>
        <w:tabs>
          <w:tab w:val="left" w:pos="578"/>
        </w:tabs>
        <w:jc w:val="both"/>
        <w:rPr>
          <w:rFonts w:ascii="Arial" w:hAnsi="Arial" w:cs="Arial"/>
          <w:b/>
          <w:sz w:val="24"/>
          <w:szCs w:val="24"/>
          <w:lang w:val="es-MX"/>
        </w:rPr>
      </w:pPr>
      <w:r w:rsidRPr="00691E4A">
        <w:rPr>
          <w:rFonts w:ascii="Arial" w:hAnsi="Arial" w:cs="Arial"/>
          <w:b/>
          <w:sz w:val="24"/>
          <w:szCs w:val="24"/>
          <w:lang w:val="es-MX"/>
        </w:rPr>
        <w:t>Definir problemas</w:t>
      </w:r>
      <w:r w:rsidRPr="00691E4A">
        <w:rPr>
          <w:rFonts w:ascii="Arial" w:hAnsi="Arial" w:cs="Arial"/>
          <w:sz w:val="24"/>
          <w:szCs w:val="24"/>
          <w:lang w:val="es-MX"/>
        </w:rPr>
        <w:t xml:space="preserve"> de estabilidad a partir de situaciones reales.</w:t>
      </w:r>
    </w:p>
    <w:p w:rsidR="004C70FC" w:rsidRPr="00691E4A" w:rsidRDefault="004C70FC" w:rsidP="00691E4A">
      <w:pPr>
        <w:numPr>
          <w:ilvl w:val="4"/>
          <w:numId w:val="63"/>
        </w:numPr>
        <w:tabs>
          <w:tab w:val="left" w:pos="578"/>
        </w:tabs>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la estabilidad estática y dinámica.</w:t>
      </w:r>
    </w:p>
    <w:p w:rsidR="004C70FC" w:rsidRDefault="004C70FC" w:rsidP="00691E4A">
      <w:pPr>
        <w:numPr>
          <w:ilvl w:val="3"/>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1E30C0" w:rsidRPr="00691E4A" w:rsidRDefault="001E30C0" w:rsidP="001E30C0">
      <w:pPr>
        <w:spacing w:before="120"/>
        <w:ind w:left="1701"/>
        <w:jc w:val="both"/>
        <w:rPr>
          <w:rFonts w:ascii="Arial" w:hAnsi="Arial" w:cs="Arial"/>
          <w:b/>
          <w:sz w:val="24"/>
          <w:szCs w:val="24"/>
          <w:lang w:val="es-MX"/>
        </w:rPr>
      </w:pPr>
    </w:p>
    <w:p w:rsidR="004C70FC" w:rsidRPr="00691E4A" w:rsidRDefault="004C70FC" w:rsidP="00691E4A">
      <w:pPr>
        <w:numPr>
          <w:ilvl w:val="4"/>
          <w:numId w:val="64"/>
        </w:numPr>
        <w:tabs>
          <w:tab w:val="left" w:pos="578"/>
        </w:tabs>
        <w:jc w:val="both"/>
        <w:rPr>
          <w:rFonts w:ascii="Arial" w:hAnsi="Arial" w:cs="Arial"/>
          <w:b/>
          <w:sz w:val="24"/>
          <w:szCs w:val="24"/>
          <w:lang w:val="es-MX"/>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de estabilidad a situaciones reales</w:t>
      </w:r>
    </w:p>
    <w:p w:rsidR="004C70FC" w:rsidRPr="00691E4A" w:rsidRDefault="004C70FC" w:rsidP="00691E4A">
      <w:pPr>
        <w:numPr>
          <w:ilvl w:val="4"/>
          <w:numId w:val="64"/>
        </w:numPr>
        <w:tabs>
          <w:tab w:val="left" w:pos="578"/>
        </w:tabs>
        <w:jc w:val="both"/>
        <w:rPr>
          <w:rFonts w:ascii="Arial" w:hAnsi="Arial" w:cs="Arial"/>
          <w:b/>
          <w:sz w:val="24"/>
          <w:szCs w:val="24"/>
          <w:lang w:val="es-MX"/>
        </w:rPr>
      </w:pPr>
      <w:r w:rsidRPr="00691E4A">
        <w:rPr>
          <w:rFonts w:ascii="Arial" w:hAnsi="Arial" w:cs="Arial"/>
          <w:b/>
          <w:sz w:val="24"/>
          <w:szCs w:val="24"/>
          <w:lang w:val="es-MX"/>
        </w:rPr>
        <w:t xml:space="preserve">Analizar </w:t>
      </w:r>
      <w:r w:rsidRPr="00691E4A">
        <w:rPr>
          <w:rFonts w:ascii="Arial" w:hAnsi="Arial" w:cs="Arial"/>
          <w:sz w:val="24"/>
          <w:szCs w:val="24"/>
          <w:lang w:val="es-MX"/>
        </w:rPr>
        <w:t>las opciones posibles ante situaciones que requieren decisiones.</w:t>
      </w:r>
    </w:p>
    <w:p w:rsidR="004C70FC" w:rsidRPr="00691E4A" w:rsidRDefault="004C70FC" w:rsidP="00691E4A">
      <w:pPr>
        <w:tabs>
          <w:tab w:val="left" w:pos="578"/>
        </w:tabs>
        <w:spacing w:before="120"/>
        <w:ind w:left="1701"/>
        <w:jc w:val="both"/>
        <w:rPr>
          <w:rFonts w:ascii="Arial" w:hAnsi="Arial" w:cs="Arial"/>
          <w:b/>
          <w:sz w:val="24"/>
          <w:szCs w:val="24"/>
          <w:lang w:val="es-MX"/>
        </w:rPr>
      </w:pP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F82BEA" w:rsidRDefault="004C70FC" w:rsidP="00691E4A">
      <w:pPr>
        <w:numPr>
          <w:ilvl w:val="3"/>
          <w:numId w:val="13"/>
        </w:numPr>
        <w:tabs>
          <w:tab w:val="left" w:pos="578"/>
        </w:tabs>
        <w:spacing w:before="120"/>
        <w:jc w:val="both"/>
        <w:rPr>
          <w:rFonts w:ascii="Arial" w:hAnsi="Arial" w:cs="Arial"/>
          <w:b/>
          <w:sz w:val="24"/>
          <w:szCs w:val="24"/>
          <w:lang w:val="es-MX"/>
        </w:rPr>
      </w:pPr>
      <w:r w:rsidRPr="00F82BEA">
        <w:rPr>
          <w:rFonts w:ascii="Arial" w:hAnsi="Arial" w:cs="Arial"/>
          <w:b/>
          <w:sz w:val="24"/>
          <w:szCs w:val="24"/>
          <w:lang w:val="es-MX"/>
        </w:rPr>
        <w:t>Estabilidad transversal y longitudinal.</w:t>
      </w:r>
    </w:p>
    <w:p w:rsidR="004C70FC" w:rsidRPr="00F82BEA" w:rsidRDefault="004C70FC" w:rsidP="004F50F5">
      <w:pPr>
        <w:numPr>
          <w:ilvl w:val="3"/>
          <w:numId w:val="13"/>
        </w:numPr>
        <w:tabs>
          <w:tab w:val="left" w:pos="578"/>
        </w:tabs>
        <w:spacing w:before="120"/>
        <w:jc w:val="both"/>
        <w:rPr>
          <w:rFonts w:ascii="Arial" w:hAnsi="Arial" w:cs="Arial"/>
          <w:b/>
          <w:sz w:val="24"/>
          <w:szCs w:val="24"/>
          <w:lang w:val="es-MX"/>
        </w:rPr>
      </w:pPr>
      <w:r w:rsidRPr="00F82BEA">
        <w:rPr>
          <w:rFonts w:ascii="Arial" w:hAnsi="Arial" w:cs="Arial"/>
          <w:b/>
          <w:sz w:val="24"/>
          <w:szCs w:val="24"/>
          <w:lang w:val="es-MX"/>
        </w:rPr>
        <w:t>Superficies libres y estabilidad dinámica</w:t>
      </w:r>
    </w:p>
    <w:p w:rsidR="004C70FC" w:rsidRPr="00F82BEA" w:rsidRDefault="004C70FC" w:rsidP="00691E4A">
      <w:pPr>
        <w:numPr>
          <w:ilvl w:val="3"/>
          <w:numId w:val="13"/>
        </w:numPr>
        <w:tabs>
          <w:tab w:val="left" w:pos="578"/>
        </w:tabs>
        <w:spacing w:before="120"/>
        <w:jc w:val="both"/>
        <w:rPr>
          <w:rFonts w:ascii="Arial" w:hAnsi="Arial" w:cs="Arial"/>
          <w:b/>
          <w:sz w:val="24"/>
          <w:szCs w:val="24"/>
          <w:lang w:val="es-MX"/>
        </w:rPr>
      </w:pPr>
      <w:r w:rsidRPr="00F82BEA">
        <w:rPr>
          <w:rFonts w:ascii="Arial" w:hAnsi="Arial" w:cs="Arial"/>
          <w:b/>
          <w:sz w:val="24"/>
          <w:szCs w:val="24"/>
          <w:lang w:val="es-MX"/>
        </w:rPr>
        <w:t>Estabilidad con averías y varada</w:t>
      </w:r>
    </w:p>
    <w:p w:rsidR="004C70FC" w:rsidRPr="001E30C0" w:rsidRDefault="004C70FC" w:rsidP="00691E4A">
      <w:pPr>
        <w:spacing w:before="120"/>
        <w:ind w:left="1134"/>
        <w:jc w:val="both"/>
        <w:rPr>
          <w:rFonts w:ascii="Arial" w:hAnsi="Arial" w:cs="Arial"/>
          <w:b/>
          <w:sz w:val="12"/>
          <w:szCs w:val="12"/>
          <w:lang w:val="es-MX"/>
        </w:rPr>
      </w:pPr>
    </w:p>
    <w:p w:rsidR="004C70FC" w:rsidRPr="00691E4A"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Sugerencias Metodológicas.</w:t>
      </w:r>
    </w:p>
    <w:p w:rsidR="004C70FC" w:rsidRPr="00691E4A" w:rsidRDefault="004C70FC" w:rsidP="001E30C0">
      <w:pPr>
        <w:spacing w:before="120"/>
        <w:ind w:left="1701" w:hanging="567"/>
        <w:jc w:val="both"/>
        <w:rPr>
          <w:rFonts w:ascii="Arial" w:hAnsi="Arial" w:cs="Arial"/>
          <w:b/>
          <w:sz w:val="24"/>
          <w:szCs w:val="24"/>
          <w:lang w:val="es-MX"/>
        </w:rPr>
      </w:pPr>
      <w:r w:rsidRPr="00691E4A">
        <w:rPr>
          <w:rFonts w:ascii="Arial" w:hAnsi="Arial" w:cs="Arial"/>
          <w:sz w:val="24"/>
          <w:szCs w:val="24"/>
          <w:lang w:val="es-MX"/>
        </w:rPr>
        <w:t xml:space="preserve">1.- </w:t>
      </w:r>
      <w:r w:rsidR="001E30C0">
        <w:rPr>
          <w:rFonts w:ascii="Arial" w:hAnsi="Arial" w:cs="Arial"/>
          <w:sz w:val="24"/>
          <w:szCs w:val="24"/>
          <w:lang w:val="es-MX"/>
        </w:rPr>
        <w:tab/>
      </w:r>
      <w:r w:rsidRPr="00691E4A">
        <w:rPr>
          <w:rFonts w:ascii="Arial" w:hAnsi="Arial" w:cs="Arial"/>
          <w:sz w:val="24"/>
          <w:szCs w:val="24"/>
          <w:lang w:val="es-MX"/>
        </w:rPr>
        <w:t>Taller en grupos en el que se simula una situación real de estabilidad desde el zarpe hasta la recalada, incluyendo accidentes.</w:t>
      </w:r>
    </w:p>
    <w:p w:rsidR="004C70FC" w:rsidRDefault="004C70FC" w:rsidP="00691E4A">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1E30C0" w:rsidRPr="00691E4A" w:rsidRDefault="001E30C0" w:rsidP="001E30C0">
      <w:pPr>
        <w:numPr>
          <w:ilvl w:val="3"/>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1E30C0" w:rsidRPr="001E30C0" w:rsidRDefault="001E30C0" w:rsidP="001E30C0">
      <w:pPr>
        <w:spacing w:before="120"/>
        <w:ind w:left="1134"/>
        <w:jc w:val="both"/>
        <w:rPr>
          <w:rFonts w:ascii="Arial" w:hAnsi="Arial" w:cs="Arial"/>
          <w:b/>
          <w:sz w:val="10"/>
          <w:szCs w:val="10"/>
          <w:lang w:val="es-MX"/>
        </w:rPr>
      </w:pPr>
    </w:p>
    <w:p w:rsidR="004C70FC" w:rsidRPr="00691E4A" w:rsidRDefault="004C70FC" w:rsidP="001E30C0">
      <w:pPr>
        <w:tabs>
          <w:tab w:val="left" w:pos="578"/>
        </w:tabs>
        <w:spacing w:before="120"/>
        <w:ind w:left="1701"/>
        <w:jc w:val="both"/>
        <w:rPr>
          <w:rFonts w:ascii="Arial" w:hAnsi="Arial" w:cs="Arial"/>
          <w:sz w:val="24"/>
          <w:szCs w:val="24"/>
          <w:lang w:val="es-MX"/>
        </w:rPr>
      </w:pPr>
      <w:r w:rsidRPr="00691E4A">
        <w:rPr>
          <w:rFonts w:ascii="Arial" w:hAnsi="Arial" w:cs="Arial"/>
          <w:sz w:val="24"/>
          <w:szCs w:val="24"/>
          <w:lang w:val="es-MX"/>
        </w:rPr>
        <w:t>Trabajo en grupo, con presentación de trabajos escritos, exposición y debate</w:t>
      </w:r>
      <w:r w:rsidR="001E30C0">
        <w:rPr>
          <w:rFonts w:ascii="Arial" w:hAnsi="Arial" w:cs="Arial"/>
          <w:sz w:val="24"/>
          <w:szCs w:val="24"/>
          <w:lang w:val="es-MX"/>
        </w:rPr>
        <w:t>, con uso de rúbrica</w:t>
      </w:r>
      <w:r w:rsidRPr="00691E4A">
        <w:rPr>
          <w:rFonts w:ascii="Arial" w:hAnsi="Arial" w:cs="Arial"/>
          <w:sz w:val="24"/>
          <w:szCs w:val="24"/>
          <w:lang w:val="es-MX"/>
        </w:rPr>
        <w:t>.</w:t>
      </w:r>
    </w:p>
    <w:p w:rsidR="004C70FC" w:rsidRPr="004F50F5" w:rsidRDefault="004C70FC" w:rsidP="00691E4A">
      <w:pPr>
        <w:tabs>
          <w:tab w:val="left" w:pos="578"/>
          <w:tab w:val="left" w:pos="1666"/>
        </w:tabs>
        <w:spacing w:before="120"/>
        <w:ind w:left="1683" w:hanging="510"/>
        <w:jc w:val="both"/>
        <w:rPr>
          <w:rFonts w:ascii="Arial" w:hAnsi="Arial" w:cs="Arial"/>
          <w:b/>
          <w:sz w:val="6"/>
          <w:szCs w:val="6"/>
          <w:lang w:val="es-MX"/>
        </w:rPr>
      </w:pPr>
    </w:p>
    <w:p w:rsidR="001E30C0" w:rsidRPr="00691E4A" w:rsidRDefault="001E30C0" w:rsidP="001E30C0">
      <w:pPr>
        <w:numPr>
          <w:ilvl w:val="2"/>
          <w:numId w:val="6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Default="001E30C0" w:rsidP="001E30C0">
      <w:pPr>
        <w:numPr>
          <w:ilvl w:val="3"/>
          <w:numId w:val="78"/>
        </w:numPr>
        <w:tabs>
          <w:tab w:val="left" w:pos="578"/>
        </w:tabs>
        <w:spacing w:before="120"/>
        <w:jc w:val="both"/>
        <w:rPr>
          <w:rFonts w:ascii="Arial" w:hAnsi="Arial" w:cs="Arial"/>
          <w:sz w:val="24"/>
          <w:szCs w:val="24"/>
          <w:lang w:val="es-MX"/>
        </w:rPr>
      </w:pPr>
      <w:r>
        <w:rPr>
          <w:rFonts w:ascii="Arial" w:hAnsi="Arial" w:cs="Arial"/>
          <w:sz w:val="24"/>
          <w:szCs w:val="24"/>
          <w:lang w:val="es-MX"/>
        </w:rPr>
        <w:t>No hay</w:t>
      </w:r>
    </w:p>
    <w:p w:rsidR="001E30C0" w:rsidRDefault="001E30C0" w:rsidP="00691E4A">
      <w:pPr>
        <w:spacing w:before="120"/>
        <w:rPr>
          <w:rFonts w:ascii="Arial" w:hAnsi="Arial" w:cs="Arial"/>
          <w:sz w:val="24"/>
          <w:szCs w:val="24"/>
          <w:lang w:val="es-MX"/>
        </w:rPr>
      </w:pPr>
    </w:p>
    <w:p w:rsidR="001E30C0" w:rsidRPr="00691E4A" w:rsidRDefault="001E30C0" w:rsidP="00691E4A">
      <w:pPr>
        <w:spacing w:before="120"/>
        <w:rPr>
          <w:rFonts w:ascii="Arial" w:hAnsi="Arial" w:cs="Arial"/>
          <w:b/>
          <w:sz w:val="24"/>
          <w:szCs w:val="24"/>
        </w:rPr>
      </w:pPr>
    </w:p>
    <w:p w:rsidR="004C70FC" w:rsidRPr="00691E4A" w:rsidRDefault="004C70FC" w:rsidP="001E30C0">
      <w:pPr>
        <w:numPr>
          <w:ilvl w:val="1"/>
          <w:numId w:val="9"/>
        </w:numPr>
        <w:tabs>
          <w:tab w:val="clear" w:pos="1644"/>
          <w:tab w:val="left" w:pos="578"/>
          <w:tab w:val="num" w:pos="2268"/>
        </w:tabs>
        <w:spacing w:before="120"/>
        <w:ind w:left="2268" w:hanging="1758"/>
        <w:jc w:val="both"/>
        <w:rPr>
          <w:rFonts w:ascii="Arial" w:hAnsi="Arial" w:cs="Arial"/>
          <w:b/>
          <w:sz w:val="24"/>
          <w:szCs w:val="24"/>
          <w:lang w:val="es-MX"/>
        </w:rPr>
      </w:pPr>
      <w:r w:rsidRPr="00691E4A">
        <w:rPr>
          <w:rFonts w:ascii="Arial" w:hAnsi="Arial" w:cs="Arial"/>
          <w:b/>
          <w:sz w:val="24"/>
          <w:szCs w:val="24"/>
        </w:rPr>
        <w:lastRenderedPageBreak/>
        <w:t>ESFUERZOS EN UN BUQUE.</w:t>
      </w:r>
    </w:p>
    <w:p w:rsidR="004C70FC"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ED731B">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ED731B">
        <w:trPr>
          <w:trHeight w:val="416"/>
        </w:trPr>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12</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4F50F5">
              <w:rPr>
                <w:rFonts w:ascii="Arial" w:hAnsi="Arial" w:cs="Arial"/>
                <w:sz w:val="24"/>
                <w:szCs w:val="24"/>
              </w:rPr>
              <w:t>4</w:t>
            </w:r>
          </w:p>
        </w:tc>
        <w:tc>
          <w:tcPr>
            <w:tcW w:w="1860" w:type="dxa"/>
            <w:vAlign w:val="center"/>
          </w:tcPr>
          <w:p w:rsidR="004C70FC" w:rsidRPr="00691E4A" w:rsidRDefault="004C70FC" w:rsidP="001E30C0">
            <w:pPr>
              <w:jc w:val="center"/>
              <w:rPr>
                <w:rFonts w:ascii="Arial" w:hAnsi="Arial" w:cs="Arial"/>
                <w:sz w:val="24"/>
                <w:szCs w:val="24"/>
              </w:rPr>
            </w:pPr>
            <w:r>
              <w:rPr>
                <w:rFonts w:ascii="Arial" w:hAnsi="Arial" w:cs="Arial"/>
                <w:sz w:val="24"/>
                <w:szCs w:val="24"/>
              </w:rPr>
              <w:t>02</w:t>
            </w:r>
          </w:p>
        </w:tc>
        <w:tc>
          <w:tcPr>
            <w:tcW w:w="1860" w:type="dxa"/>
            <w:vAlign w:val="center"/>
          </w:tcPr>
          <w:p w:rsidR="004C70FC" w:rsidRPr="00691E4A" w:rsidRDefault="004F50F5" w:rsidP="001E30C0">
            <w:pPr>
              <w:jc w:val="center"/>
              <w:rPr>
                <w:rFonts w:ascii="Arial" w:hAnsi="Arial" w:cs="Arial"/>
                <w:sz w:val="24"/>
                <w:szCs w:val="24"/>
              </w:rPr>
            </w:pPr>
            <w:r>
              <w:rPr>
                <w:rFonts w:ascii="Arial" w:hAnsi="Arial" w:cs="Arial"/>
                <w:sz w:val="24"/>
                <w:szCs w:val="24"/>
              </w:rPr>
              <w:t>18</w:t>
            </w:r>
          </w:p>
        </w:tc>
      </w:tr>
    </w:tbl>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Default="004C70FC" w:rsidP="00691E4A">
      <w:pPr>
        <w:numPr>
          <w:ilvl w:val="3"/>
          <w:numId w:val="4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4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Recopilar sistemáticamente información relevante </w:t>
      </w:r>
      <w:r w:rsidRPr="00691E4A">
        <w:rPr>
          <w:rFonts w:ascii="Arial" w:hAnsi="Arial" w:cs="Arial"/>
          <w:sz w:val="24"/>
          <w:szCs w:val="24"/>
          <w:lang w:val="es-MX"/>
        </w:rPr>
        <w:t>de las condiciones generales de los esfuerzos a que está sometido un buque.</w:t>
      </w:r>
    </w:p>
    <w:p w:rsidR="004C70FC" w:rsidRPr="00691E4A" w:rsidRDefault="004C70FC" w:rsidP="00691E4A">
      <w:pPr>
        <w:numPr>
          <w:ilvl w:val="4"/>
          <w:numId w:val="4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involucradas en los esfuerzos de corte, de flexión y puntuales.</w:t>
      </w:r>
    </w:p>
    <w:p w:rsidR="004C70FC" w:rsidRPr="00691E4A" w:rsidRDefault="004C70FC" w:rsidP="00691E4A">
      <w:pPr>
        <w:numPr>
          <w:ilvl w:val="3"/>
          <w:numId w:val="4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4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Recopilar sistemáticamente información relevante</w:t>
      </w:r>
      <w:r w:rsidRPr="00691E4A">
        <w:rPr>
          <w:rFonts w:ascii="Arial" w:hAnsi="Arial" w:cs="Arial"/>
          <w:sz w:val="24"/>
          <w:szCs w:val="24"/>
          <w:lang w:val="es-MX"/>
        </w:rPr>
        <w:t xml:space="preserve"> para determinar los esfuerzos a los que se somete un buque y los límites que éste soporta.</w:t>
      </w:r>
    </w:p>
    <w:p w:rsidR="004C70FC" w:rsidRPr="00691E4A" w:rsidRDefault="004C70FC" w:rsidP="00691E4A">
      <w:pPr>
        <w:numPr>
          <w:ilvl w:val="4"/>
          <w:numId w:val="4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Establecer</w:t>
      </w:r>
      <w:r w:rsidRPr="00691E4A">
        <w:rPr>
          <w:rFonts w:ascii="Arial" w:hAnsi="Arial" w:cs="Arial"/>
          <w:b/>
          <w:sz w:val="24"/>
          <w:szCs w:val="24"/>
        </w:rPr>
        <w:t xml:space="preserve"> secuencias</w:t>
      </w:r>
      <w:r w:rsidRPr="00691E4A">
        <w:rPr>
          <w:rFonts w:ascii="Arial" w:hAnsi="Arial" w:cs="Arial"/>
          <w:sz w:val="24"/>
          <w:szCs w:val="24"/>
        </w:rPr>
        <w:t xml:space="preserve"> en el cálculo de esfuerzos.</w:t>
      </w:r>
    </w:p>
    <w:p w:rsidR="004C70FC" w:rsidRPr="00691E4A" w:rsidRDefault="004C70FC" w:rsidP="00691E4A">
      <w:pPr>
        <w:numPr>
          <w:ilvl w:val="4"/>
          <w:numId w:val="4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Aplicar </w:t>
      </w:r>
      <w:r w:rsidRPr="00691E4A">
        <w:rPr>
          <w:rFonts w:ascii="Arial" w:hAnsi="Arial" w:cs="Arial"/>
          <w:sz w:val="24"/>
          <w:szCs w:val="24"/>
          <w:lang w:val="es-MX"/>
        </w:rPr>
        <w:t>los conceptos de esfuerzos longitudinales a situaciones reales.</w:t>
      </w:r>
    </w:p>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1E30C0">
      <w:pPr>
        <w:numPr>
          <w:ilvl w:val="3"/>
          <w:numId w:val="48"/>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Esfuerzos longitudinales y puntuales</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Tipos de esfuerzo, quebranto y arrufo.</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Esfuerzos generados por la carga y por las olas.</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Límites de resistencia longitudinal y condiciones que los afectan.</w:t>
      </w:r>
    </w:p>
    <w:p w:rsidR="004C70FC" w:rsidRPr="00691E4A" w:rsidRDefault="004C70FC" w:rsidP="00691E4A">
      <w:pPr>
        <w:numPr>
          <w:ilvl w:val="4"/>
          <w:numId w:val="49"/>
        </w:numPr>
        <w:tabs>
          <w:tab w:val="left" w:pos="578"/>
        </w:tabs>
        <w:jc w:val="both"/>
        <w:rPr>
          <w:rFonts w:ascii="Arial" w:hAnsi="Arial" w:cs="Arial"/>
          <w:sz w:val="24"/>
          <w:szCs w:val="24"/>
        </w:rPr>
      </w:pPr>
      <w:r w:rsidRPr="00691E4A">
        <w:rPr>
          <w:rFonts w:ascii="Arial" w:hAnsi="Arial" w:cs="Arial"/>
          <w:sz w:val="24"/>
          <w:szCs w:val="24"/>
        </w:rPr>
        <w:t>Esfuerzos estructurales puntuales.</w:t>
      </w:r>
    </w:p>
    <w:p w:rsidR="004C70FC" w:rsidRPr="00691E4A" w:rsidRDefault="004C70FC" w:rsidP="001E30C0">
      <w:pPr>
        <w:numPr>
          <w:ilvl w:val="3"/>
          <w:numId w:val="51"/>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rPr>
        <w:t>Cálculo de esfuerzos por curva de carga</w:t>
      </w:r>
      <w:r w:rsidRPr="00691E4A">
        <w:rPr>
          <w:rFonts w:ascii="Arial" w:hAnsi="Arial" w:cs="Arial"/>
          <w:b/>
          <w:sz w:val="24"/>
          <w:szCs w:val="24"/>
          <w:lang w:val="es-MX"/>
        </w:rPr>
        <w:t>.</w:t>
      </w:r>
    </w:p>
    <w:p w:rsidR="004C70FC" w:rsidRPr="00691E4A" w:rsidRDefault="004C70FC" w:rsidP="00691E4A">
      <w:pPr>
        <w:numPr>
          <w:ilvl w:val="4"/>
          <w:numId w:val="50"/>
        </w:numPr>
        <w:tabs>
          <w:tab w:val="left" w:pos="578"/>
        </w:tabs>
        <w:jc w:val="both"/>
        <w:rPr>
          <w:rFonts w:ascii="Arial" w:hAnsi="Arial" w:cs="Arial"/>
          <w:sz w:val="24"/>
          <w:szCs w:val="24"/>
          <w:lang w:val="es-MX"/>
        </w:rPr>
      </w:pPr>
      <w:r w:rsidRPr="00691E4A">
        <w:rPr>
          <w:rFonts w:ascii="Arial" w:hAnsi="Arial" w:cs="Arial"/>
          <w:sz w:val="24"/>
          <w:szCs w:val="24"/>
        </w:rPr>
        <w:t>Distribución</w:t>
      </w:r>
      <w:r w:rsidRPr="00691E4A">
        <w:rPr>
          <w:rFonts w:ascii="Arial" w:hAnsi="Arial" w:cs="Arial"/>
          <w:sz w:val="24"/>
          <w:szCs w:val="24"/>
          <w:lang w:val="es-MX"/>
        </w:rPr>
        <w:t xml:space="preserve"> longitudinal de carga.</w:t>
      </w:r>
    </w:p>
    <w:p w:rsidR="004C70FC" w:rsidRPr="00691E4A" w:rsidRDefault="004C70FC" w:rsidP="00691E4A">
      <w:pPr>
        <w:numPr>
          <w:ilvl w:val="4"/>
          <w:numId w:val="50"/>
        </w:numPr>
        <w:tabs>
          <w:tab w:val="left" w:pos="578"/>
        </w:tabs>
        <w:jc w:val="both"/>
        <w:rPr>
          <w:rFonts w:ascii="Arial" w:hAnsi="Arial" w:cs="Arial"/>
          <w:sz w:val="24"/>
          <w:szCs w:val="24"/>
          <w:lang w:val="es-MX"/>
        </w:rPr>
      </w:pPr>
      <w:r w:rsidRPr="00691E4A">
        <w:rPr>
          <w:rFonts w:ascii="Arial" w:hAnsi="Arial" w:cs="Arial"/>
          <w:sz w:val="24"/>
          <w:szCs w:val="24"/>
        </w:rPr>
        <w:t>Cálculo</w:t>
      </w:r>
      <w:r w:rsidRPr="00691E4A">
        <w:rPr>
          <w:rFonts w:ascii="Arial" w:hAnsi="Arial" w:cs="Arial"/>
          <w:sz w:val="24"/>
          <w:szCs w:val="24"/>
          <w:lang w:val="es-MX"/>
        </w:rPr>
        <w:t xml:space="preserve"> de las curvas de carga longitudinal con Excel: </w:t>
      </w:r>
    </w:p>
    <w:p w:rsidR="004C70FC" w:rsidRPr="00691E4A" w:rsidRDefault="004C70FC" w:rsidP="00691E4A">
      <w:pPr>
        <w:ind w:left="2268"/>
        <w:jc w:val="both"/>
        <w:rPr>
          <w:rFonts w:ascii="Arial" w:hAnsi="Arial" w:cs="Arial"/>
          <w:sz w:val="24"/>
          <w:szCs w:val="24"/>
          <w:lang w:val="es-MX"/>
        </w:rPr>
      </w:pPr>
      <w:r w:rsidRPr="00691E4A">
        <w:rPr>
          <w:rFonts w:ascii="Arial" w:hAnsi="Arial" w:cs="Arial"/>
          <w:sz w:val="24"/>
          <w:szCs w:val="24"/>
          <w:lang w:val="es-MX"/>
        </w:rPr>
        <w:t>Fuerza de corte (Shear force) y esfuerzo de flexión (Bending Moment).</w:t>
      </w:r>
    </w:p>
    <w:p w:rsidR="004C70FC" w:rsidRDefault="004C70FC" w:rsidP="00691E4A">
      <w:pPr>
        <w:numPr>
          <w:ilvl w:val="4"/>
          <w:numId w:val="50"/>
        </w:numPr>
        <w:tabs>
          <w:tab w:val="left" w:pos="578"/>
        </w:tabs>
        <w:jc w:val="both"/>
        <w:rPr>
          <w:rFonts w:ascii="Arial" w:hAnsi="Arial" w:cs="Arial"/>
          <w:sz w:val="24"/>
          <w:szCs w:val="24"/>
          <w:lang w:val="es-MX"/>
        </w:rPr>
      </w:pPr>
      <w:r w:rsidRPr="00691E4A">
        <w:rPr>
          <w:rFonts w:ascii="Arial" w:hAnsi="Arial" w:cs="Arial"/>
          <w:sz w:val="24"/>
          <w:szCs w:val="24"/>
        </w:rPr>
        <w:t>Interpretación</w:t>
      </w:r>
      <w:r w:rsidRPr="00691E4A">
        <w:rPr>
          <w:rFonts w:ascii="Arial" w:hAnsi="Arial" w:cs="Arial"/>
          <w:sz w:val="24"/>
          <w:szCs w:val="24"/>
          <w:lang w:val="es-MX"/>
        </w:rPr>
        <w:t xml:space="preserve"> de resultados.</w:t>
      </w:r>
    </w:p>
    <w:p w:rsidR="001E30C0" w:rsidRDefault="001E30C0" w:rsidP="001E30C0">
      <w:pPr>
        <w:ind w:left="2268"/>
        <w:jc w:val="both"/>
        <w:rPr>
          <w:rFonts w:ascii="Arial" w:hAnsi="Arial" w:cs="Arial"/>
          <w:sz w:val="24"/>
          <w:szCs w:val="24"/>
          <w:lang w:val="es-MX"/>
        </w:rPr>
      </w:pPr>
    </w:p>
    <w:p w:rsidR="004C70FC" w:rsidRPr="00691E4A" w:rsidRDefault="004C70FC" w:rsidP="001E30C0">
      <w:pPr>
        <w:numPr>
          <w:ilvl w:val="3"/>
          <w:numId w:val="51"/>
        </w:numPr>
        <w:tabs>
          <w:tab w:val="left" w:pos="578"/>
        </w:tabs>
        <w:spacing w:line="360" w:lineRule="auto"/>
        <w:jc w:val="both"/>
        <w:rPr>
          <w:rFonts w:ascii="Arial" w:hAnsi="Arial" w:cs="Arial"/>
          <w:b/>
          <w:sz w:val="24"/>
          <w:szCs w:val="24"/>
          <w:lang w:val="es-MX"/>
        </w:rPr>
      </w:pPr>
      <w:r w:rsidRPr="00691E4A">
        <w:rPr>
          <w:rFonts w:ascii="Arial" w:hAnsi="Arial" w:cs="Arial"/>
          <w:b/>
          <w:sz w:val="24"/>
          <w:szCs w:val="24"/>
          <w:lang w:val="es-MX"/>
        </w:rPr>
        <w:t>Cálculo de esfuerzos longitudinales por el método de Murray.</w:t>
      </w:r>
    </w:p>
    <w:p w:rsidR="004C70FC" w:rsidRPr="00691E4A" w:rsidRDefault="004C70FC" w:rsidP="00691E4A">
      <w:pPr>
        <w:numPr>
          <w:ilvl w:val="4"/>
          <w:numId w:val="51"/>
        </w:numPr>
        <w:tabs>
          <w:tab w:val="left" w:pos="578"/>
        </w:tabs>
        <w:jc w:val="both"/>
        <w:rPr>
          <w:rFonts w:ascii="Arial" w:hAnsi="Arial" w:cs="Arial"/>
          <w:sz w:val="24"/>
          <w:szCs w:val="24"/>
          <w:lang w:val="es-MX"/>
        </w:rPr>
      </w:pPr>
      <w:r w:rsidRPr="00691E4A">
        <w:rPr>
          <w:rFonts w:ascii="Arial" w:hAnsi="Arial" w:cs="Arial"/>
          <w:sz w:val="24"/>
          <w:szCs w:val="24"/>
        </w:rPr>
        <w:t>Momento de boyantez, de la carga y de agua quieta</w:t>
      </w:r>
      <w:r w:rsidRPr="00691E4A">
        <w:rPr>
          <w:rFonts w:ascii="Arial" w:hAnsi="Arial" w:cs="Arial"/>
          <w:sz w:val="24"/>
          <w:szCs w:val="24"/>
          <w:lang w:val="es-MX"/>
        </w:rPr>
        <w:t>.</w:t>
      </w:r>
    </w:p>
    <w:p w:rsidR="004C70FC" w:rsidRPr="00691E4A" w:rsidRDefault="004C70FC" w:rsidP="00691E4A">
      <w:pPr>
        <w:numPr>
          <w:ilvl w:val="4"/>
          <w:numId w:val="51"/>
        </w:numPr>
        <w:tabs>
          <w:tab w:val="left" w:pos="578"/>
        </w:tabs>
        <w:jc w:val="both"/>
        <w:rPr>
          <w:rFonts w:ascii="Arial" w:hAnsi="Arial" w:cs="Arial"/>
          <w:sz w:val="24"/>
          <w:szCs w:val="24"/>
          <w:lang w:val="es-MX"/>
        </w:rPr>
      </w:pPr>
      <w:r w:rsidRPr="00691E4A">
        <w:rPr>
          <w:rFonts w:ascii="Arial" w:hAnsi="Arial" w:cs="Arial"/>
          <w:sz w:val="24"/>
          <w:szCs w:val="24"/>
          <w:lang w:val="es-MX"/>
        </w:rPr>
        <w:t>Momento de las olas.</w:t>
      </w:r>
    </w:p>
    <w:p w:rsidR="004C70FC" w:rsidRDefault="004C70FC" w:rsidP="00691E4A">
      <w:pPr>
        <w:numPr>
          <w:ilvl w:val="4"/>
          <w:numId w:val="51"/>
        </w:numPr>
        <w:tabs>
          <w:tab w:val="left" w:pos="578"/>
        </w:tabs>
        <w:jc w:val="both"/>
        <w:rPr>
          <w:rFonts w:ascii="Arial" w:hAnsi="Arial" w:cs="Arial"/>
          <w:sz w:val="24"/>
          <w:szCs w:val="24"/>
          <w:lang w:val="es-MX"/>
        </w:rPr>
      </w:pPr>
      <w:r w:rsidRPr="00691E4A">
        <w:rPr>
          <w:rFonts w:ascii="Arial" w:hAnsi="Arial" w:cs="Arial"/>
          <w:sz w:val="24"/>
          <w:szCs w:val="24"/>
          <w:lang w:val="es-MX"/>
        </w:rPr>
        <w:t>Interpretación e integración de resultados.</w:t>
      </w:r>
    </w:p>
    <w:p w:rsidR="001E30C0" w:rsidRDefault="001E30C0" w:rsidP="001E30C0">
      <w:pPr>
        <w:jc w:val="both"/>
        <w:rPr>
          <w:rFonts w:ascii="Arial" w:hAnsi="Arial" w:cs="Arial"/>
          <w:sz w:val="24"/>
          <w:szCs w:val="24"/>
          <w:lang w:val="es-MX"/>
        </w:rPr>
      </w:pPr>
    </w:p>
    <w:p w:rsidR="001E30C0" w:rsidRDefault="001E30C0" w:rsidP="001E30C0">
      <w:pPr>
        <w:jc w:val="both"/>
        <w:rPr>
          <w:rFonts w:ascii="Arial" w:hAnsi="Arial" w:cs="Arial"/>
          <w:sz w:val="24"/>
          <w:szCs w:val="24"/>
          <w:lang w:val="es-MX"/>
        </w:rPr>
      </w:pPr>
    </w:p>
    <w:p w:rsidR="001E30C0" w:rsidRDefault="001E30C0" w:rsidP="001E30C0">
      <w:pPr>
        <w:jc w:val="both"/>
        <w:rPr>
          <w:rFonts w:ascii="Arial" w:hAnsi="Arial" w:cs="Arial"/>
          <w:sz w:val="24"/>
          <w:szCs w:val="24"/>
          <w:lang w:val="es-MX"/>
        </w:rPr>
      </w:pPr>
    </w:p>
    <w:p w:rsidR="001E30C0" w:rsidRDefault="001E30C0" w:rsidP="001E30C0">
      <w:pPr>
        <w:jc w:val="both"/>
        <w:rPr>
          <w:rFonts w:ascii="Arial" w:hAnsi="Arial" w:cs="Arial"/>
          <w:sz w:val="24"/>
          <w:szCs w:val="24"/>
          <w:lang w:val="es-MX"/>
        </w:rPr>
      </w:pPr>
    </w:p>
    <w:p w:rsidR="001E30C0" w:rsidRPr="00691E4A" w:rsidRDefault="001E30C0" w:rsidP="001E30C0">
      <w:pPr>
        <w:jc w:val="both"/>
        <w:rPr>
          <w:rFonts w:ascii="Arial" w:hAnsi="Arial" w:cs="Arial"/>
          <w:sz w:val="24"/>
          <w:szCs w:val="24"/>
          <w:lang w:val="es-MX"/>
        </w:rPr>
      </w:pPr>
    </w:p>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lastRenderedPageBreak/>
        <w:t>Sugerencias Metodológicas.</w:t>
      </w:r>
    </w:p>
    <w:p w:rsidR="004C70FC" w:rsidRDefault="004C70FC" w:rsidP="00726E86">
      <w:pPr>
        <w:tabs>
          <w:tab w:val="left" w:pos="578"/>
        </w:tabs>
        <w:spacing w:before="120"/>
        <w:ind w:left="2124" w:hanging="424"/>
        <w:jc w:val="both"/>
        <w:rPr>
          <w:rFonts w:ascii="Arial" w:hAnsi="Arial" w:cs="Arial"/>
          <w:sz w:val="24"/>
          <w:szCs w:val="24"/>
          <w:lang w:val="es-MX"/>
        </w:rPr>
      </w:pPr>
      <w:r>
        <w:rPr>
          <w:rFonts w:ascii="Arial" w:hAnsi="Arial" w:cs="Arial"/>
          <w:sz w:val="24"/>
          <w:szCs w:val="24"/>
          <w:lang w:val="es-MX"/>
        </w:rPr>
        <w:t>1.-</w:t>
      </w:r>
      <w:r>
        <w:rPr>
          <w:rFonts w:ascii="Arial" w:hAnsi="Arial" w:cs="Arial"/>
          <w:sz w:val="24"/>
          <w:szCs w:val="24"/>
          <w:lang w:val="es-MX"/>
        </w:rPr>
        <w:tab/>
      </w:r>
      <w:r w:rsidRPr="00691E4A">
        <w:rPr>
          <w:rFonts w:ascii="Arial" w:hAnsi="Arial" w:cs="Arial"/>
          <w:sz w:val="24"/>
          <w:szCs w:val="24"/>
          <w:lang w:val="es-MX"/>
        </w:rPr>
        <w:t>Resolución de problemas sobre causa y efecto, formulando hipótesis en torno a las relaciones de la distribución de la carga y los esfuerzos estructurales.</w:t>
      </w:r>
    </w:p>
    <w:p w:rsidR="004C70FC" w:rsidRPr="00726E86" w:rsidRDefault="004C70FC" w:rsidP="00726E86">
      <w:pPr>
        <w:spacing w:before="120"/>
        <w:ind w:left="2124" w:hanging="424"/>
        <w:jc w:val="both"/>
        <w:rPr>
          <w:rFonts w:ascii="Arial" w:hAnsi="Arial" w:cs="Arial"/>
          <w:sz w:val="24"/>
          <w:szCs w:val="24"/>
          <w:lang w:val="es-MX"/>
        </w:rPr>
      </w:pPr>
      <w:r>
        <w:rPr>
          <w:rFonts w:ascii="Arial" w:hAnsi="Arial" w:cs="Arial"/>
          <w:sz w:val="24"/>
          <w:szCs w:val="24"/>
          <w:lang w:val="es-MX"/>
        </w:rPr>
        <w:t>2.-</w:t>
      </w:r>
      <w:r>
        <w:rPr>
          <w:rFonts w:ascii="Arial" w:hAnsi="Arial" w:cs="Arial"/>
          <w:sz w:val="24"/>
          <w:szCs w:val="24"/>
          <w:lang w:val="es-MX"/>
        </w:rPr>
        <w:tab/>
      </w:r>
      <w:r w:rsidRPr="00691E4A">
        <w:rPr>
          <w:rFonts w:ascii="Arial" w:hAnsi="Arial" w:cs="Arial"/>
          <w:sz w:val="24"/>
          <w:szCs w:val="24"/>
          <w:lang w:val="es-MX"/>
        </w:rPr>
        <w:t>Análisis de casos referidos a las causas y efectos de las olas y el esfuerzo longitudinal del buque.</w:t>
      </w:r>
    </w:p>
    <w:p w:rsidR="004C70FC" w:rsidRPr="00726E86" w:rsidRDefault="004C70FC" w:rsidP="00726E86">
      <w:pPr>
        <w:spacing w:before="120"/>
        <w:ind w:left="2124" w:hanging="424"/>
        <w:jc w:val="both"/>
        <w:rPr>
          <w:rFonts w:ascii="Arial" w:hAnsi="Arial" w:cs="Arial"/>
          <w:sz w:val="24"/>
          <w:szCs w:val="24"/>
          <w:lang w:val="es-MX"/>
        </w:rPr>
      </w:pPr>
      <w:r>
        <w:rPr>
          <w:rFonts w:ascii="Arial" w:hAnsi="Arial" w:cs="Arial"/>
          <w:sz w:val="24"/>
          <w:szCs w:val="24"/>
          <w:lang w:val="es-MX"/>
        </w:rPr>
        <w:t>3.-</w:t>
      </w:r>
      <w:r>
        <w:rPr>
          <w:rFonts w:ascii="Arial" w:hAnsi="Arial" w:cs="Arial"/>
          <w:sz w:val="24"/>
          <w:szCs w:val="24"/>
          <w:lang w:val="es-MX"/>
        </w:rPr>
        <w:tab/>
        <w:t>Resolución de problemas en</w:t>
      </w:r>
      <w:r w:rsidRPr="00691E4A">
        <w:rPr>
          <w:rFonts w:ascii="Arial" w:hAnsi="Arial" w:cs="Arial"/>
          <w:sz w:val="24"/>
          <w:szCs w:val="24"/>
          <w:lang w:val="es-MX"/>
        </w:rPr>
        <w:t xml:space="preserve"> esfuerzos de la carga, de la flotación y de las olas.</w:t>
      </w:r>
    </w:p>
    <w:p w:rsidR="004C70FC" w:rsidRPr="00691E4A" w:rsidRDefault="004C70FC" w:rsidP="00691E4A">
      <w:pPr>
        <w:tabs>
          <w:tab w:val="left" w:pos="578"/>
        </w:tabs>
        <w:spacing w:before="120"/>
        <w:ind w:left="1134"/>
        <w:jc w:val="both"/>
        <w:rPr>
          <w:rFonts w:ascii="Arial" w:hAnsi="Arial" w:cs="Arial"/>
          <w:b/>
          <w:sz w:val="24"/>
          <w:szCs w:val="24"/>
          <w:lang w:val="es-MX"/>
        </w:rPr>
      </w:pPr>
    </w:p>
    <w:p w:rsidR="004C70FC" w:rsidRPr="00691E4A" w:rsidRDefault="004C70FC" w:rsidP="00691E4A">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5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Resolución de Problemas.</w:t>
      </w:r>
    </w:p>
    <w:p w:rsidR="004C70FC" w:rsidRPr="00691E4A" w:rsidRDefault="004C70FC" w:rsidP="00691E4A">
      <w:pPr>
        <w:tabs>
          <w:tab w:val="left" w:pos="1666"/>
        </w:tabs>
        <w:spacing w:before="120"/>
        <w:ind w:left="1683"/>
        <w:jc w:val="both"/>
        <w:rPr>
          <w:rFonts w:ascii="Arial" w:hAnsi="Arial" w:cs="Arial"/>
          <w:sz w:val="24"/>
          <w:szCs w:val="24"/>
          <w:lang w:val="es-MX"/>
        </w:rPr>
      </w:pPr>
      <w:r w:rsidRPr="00691E4A">
        <w:rPr>
          <w:rFonts w:ascii="Arial" w:hAnsi="Arial" w:cs="Arial"/>
          <w:sz w:val="24"/>
          <w:szCs w:val="24"/>
          <w:lang w:val="es-MX"/>
        </w:rPr>
        <w:t>Trabajo práctico de distribución de pesos.</w:t>
      </w:r>
    </w:p>
    <w:p w:rsidR="004C70FC" w:rsidRPr="00691E4A" w:rsidRDefault="004C70FC" w:rsidP="00691E4A">
      <w:pPr>
        <w:numPr>
          <w:ilvl w:val="3"/>
          <w:numId w:val="5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Razonamiento Lógico</w:t>
      </w:r>
    </w:p>
    <w:p w:rsidR="004C70FC" w:rsidRPr="00691E4A" w:rsidRDefault="004C70FC" w:rsidP="00691E4A">
      <w:pPr>
        <w:tabs>
          <w:tab w:val="left" w:pos="578"/>
          <w:tab w:val="left" w:pos="1666"/>
        </w:tabs>
        <w:spacing w:before="120"/>
        <w:ind w:left="1683" w:firstLine="34"/>
        <w:jc w:val="both"/>
        <w:rPr>
          <w:rFonts w:ascii="Arial" w:hAnsi="Arial" w:cs="Arial"/>
          <w:sz w:val="24"/>
          <w:szCs w:val="24"/>
          <w:lang w:val="es-MX"/>
        </w:rPr>
      </w:pPr>
      <w:r w:rsidRPr="00691E4A">
        <w:rPr>
          <w:rFonts w:ascii="Arial" w:hAnsi="Arial" w:cs="Arial"/>
          <w:sz w:val="24"/>
          <w:szCs w:val="24"/>
          <w:lang w:val="es-MX"/>
        </w:rPr>
        <w:t>Controles con análisis de situaciones de esfuerzos y distribución de pesos.</w:t>
      </w:r>
    </w:p>
    <w:p w:rsidR="004C70FC" w:rsidRPr="00691E4A" w:rsidRDefault="004C70FC" w:rsidP="00691E4A">
      <w:pPr>
        <w:spacing w:before="120"/>
        <w:rPr>
          <w:rFonts w:ascii="Arial" w:hAnsi="Arial" w:cs="Arial"/>
          <w:b/>
          <w:sz w:val="24"/>
          <w:szCs w:val="24"/>
        </w:rPr>
      </w:pPr>
    </w:p>
    <w:p w:rsidR="001E30C0" w:rsidRPr="00691E4A" w:rsidRDefault="001E30C0" w:rsidP="001E30C0">
      <w:pPr>
        <w:numPr>
          <w:ilvl w:val="2"/>
          <w:numId w:val="4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1E30C0" w:rsidRDefault="001E30C0" w:rsidP="001E30C0">
      <w:pPr>
        <w:numPr>
          <w:ilvl w:val="3"/>
          <w:numId w:val="79"/>
        </w:numPr>
        <w:tabs>
          <w:tab w:val="left" w:pos="578"/>
        </w:tabs>
        <w:spacing w:before="120"/>
        <w:jc w:val="both"/>
        <w:rPr>
          <w:rFonts w:ascii="Arial" w:hAnsi="Arial" w:cs="Arial"/>
          <w:sz w:val="24"/>
          <w:szCs w:val="24"/>
          <w:lang w:val="es-MX"/>
        </w:rPr>
      </w:pPr>
      <w:r>
        <w:rPr>
          <w:rFonts w:ascii="Arial" w:hAnsi="Arial" w:cs="Arial"/>
          <w:sz w:val="24"/>
          <w:szCs w:val="24"/>
          <w:lang w:val="es-MX"/>
        </w:rPr>
        <w:t>No hay</w:t>
      </w:r>
    </w:p>
    <w:p w:rsidR="004C70FC" w:rsidRPr="00691E4A" w:rsidRDefault="004C70FC" w:rsidP="001E30C0">
      <w:pPr>
        <w:numPr>
          <w:ilvl w:val="1"/>
          <w:numId w:val="9"/>
        </w:numPr>
        <w:tabs>
          <w:tab w:val="clear" w:pos="1644"/>
          <w:tab w:val="left" w:pos="578"/>
          <w:tab w:val="num" w:pos="2268"/>
        </w:tabs>
        <w:spacing w:before="120"/>
        <w:jc w:val="both"/>
        <w:rPr>
          <w:rFonts w:ascii="Arial" w:hAnsi="Arial" w:cs="Arial"/>
          <w:b/>
          <w:sz w:val="24"/>
          <w:szCs w:val="24"/>
          <w:lang w:val="es-MX"/>
        </w:rPr>
      </w:pPr>
      <w:r>
        <w:rPr>
          <w:rFonts w:ascii="Arial" w:hAnsi="Arial" w:cs="Arial"/>
          <w:b/>
          <w:sz w:val="24"/>
          <w:szCs w:val="24"/>
        </w:rPr>
        <w:br w:type="page"/>
      </w:r>
      <w:r w:rsidRPr="00691E4A">
        <w:rPr>
          <w:rFonts w:ascii="Arial" w:hAnsi="Arial" w:cs="Arial"/>
          <w:b/>
          <w:sz w:val="24"/>
          <w:szCs w:val="24"/>
        </w:rPr>
        <w:lastRenderedPageBreak/>
        <w:t>FUNDAMENTOS DE ESTIBA.</w:t>
      </w:r>
    </w:p>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F82BEA">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12</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04</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16</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691E4A">
      <w:pPr>
        <w:numPr>
          <w:ilvl w:val="3"/>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  la Resolución de Problemas.</w:t>
      </w:r>
    </w:p>
    <w:p w:rsidR="004C70FC" w:rsidRPr="00691E4A" w:rsidRDefault="004C70FC" w:rsidP="00691E4A">
      <w:pPr>
        <w:numPr>
          <w:ilvl w:val="4"/>
          <w:numId w:val="1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Comunicar respuestas adecuadas </w:t>
      </w:r>
      <w:r w:rsidRPr="00691E4A">
        <w:rPr>
          <w:rFonts w:ascii="Arial" w:hAnsi="Arial" w:cs="Arial"/>
          <w:sz w:val="24"/>
          <w:szCs w:val="24"/>
          <w:lang w:val="es-MX"/>
        </w:rPr>
        <w:t>de acuerdo a situaciones de estiba.</w:t>
      </w:r>
    </w:p>
    <w:p w:rsidR="004C70FC" w:rsidRPr="00691E4A" w:rsidRDefault="004C70FC" w:rsidP="00691E4A">
      <w:pPr>
        <w:numPr>
          <w:ilvl w:val="4"/>
          <w:numId w:val="16"/>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Identificar variables </w:t>
      </w:r>
      <w:r w:rsidRPr="00691E4A">
        <w:rPr>
          <w:rFonts w:ascii="Arial" w:hAnsi="Arial" w:cs="Arial"/>
          <w:sz w:val="24"/>
          <w:szCs w:val="24"/>
          <w:lang w:val="es-MX"/>
        </w:rPr>
        <w:t>en la estiba.</w:t>
      </w:r>
    </w:p>
    <w:p w:rsidR="004C70FC" w:rsidRPr="00691E4A" w:rsidRDefault="004C70FC" w:rsidP="00691E4A">
      <w:pPr>
        <w:numPr>
          <w:ilvl w:val="3"/>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 referido al Razonamiento Lógico.</w:t>
      </w:r>
    </w:p>
    <w:p w:rsidR="004C70FC" w:rsidRPr="00691E4A" w:rsidRDefault="004C70FC" w:rsidP="00691E4A">
      <w:pPr>
        <w:numPr>
          <w:ilvl w:val="4"/>
          <w:numId w:val="1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Exponer el razonamiento</w:t>
      </w:r>
      <w:r w:rsidRPr="00691E4A">
        <w:rPr>
          <w:rFonts w:ascii="Arial" w:hAnsi="Arial" w:cs="Arial"/>
          <w:sz w:val="24"/>
          <w:szCs w:val="24"/>
          <w:lang w:val="es-MX"/>
        </w:rPr>
        <w:t xml:space="preserve"> de la resolución de un plan de Estiba.</w:t>
      </w:r>
    </w:p>
    <w:p w:rsidR="004C70FC" w:rsidRPr="00691E4A" w:rsidRDefault="004C70FC" w:rsidP="00691E4A">
      <w:pPr>
        <w:numPr>
          <w:ilvl w:val="4"/>
          <w:numId w:val="17"/>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Reconocer </w:t>
      </w:r>
      <w:r w:rsidRPr="00691E4A">
        <w:rPr>
          <w:rFonts w:ascii="Arial" w:hAnsi="Arial" w:cs="Arial"/>
          <w:sz w:val="24"/>
          <w:szCs w:val="24"/>
          <w:lang w:val="es-MX"/>
        </w:rPr>
        <w:t>si en un plan de Estiba se han aplicado los conceptos y métodos adecuados.</w:t>
      </w: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Definición de Estiba</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Objetivos de la estiba: Eficiencia vs. seguridad</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Factor de Estiba</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Sistemas de carguío</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Sistemas de trinca</w:t>
      </w:r>
    </w:p>
    <w:p w:rsidR="004C70FC" w:rsidRPr="002760B0" w:rsidRDefault="004C70FC" w:rsidP="00691E4A">
      <w:pPr>
        <w:numPr>
          <w:ilvl w:val="4"/>
          <w:numId w:val="19"/>
        </w:numPr>
        <w:tabs>
          <w:tab w:val="left" w:pos="578"/>
        </w:tabs>
        <w:jc w:val="both"/>
        <w:rPr>
          <w:rFonts w:ascii="Arial" w:hAnsi="Arial" w:cs="Arial"/>
          <w:sz w:val="24"/>
          <w:szCs w:val="24"/>
          <w:lang w:val="es-MX"/>
        </w:rPr>
      </w:pPr>
      <w:r w:rsidRPr="002760B0">
        <w:rPr>
          <w:rFonts w:ascii="Arial" w:hAnsi="Arial" w:cs="Arial"/>
          <w:sz w:val="24"/>
          <w:szCs w:val="24"/>
          <w:lang w:val="es-MX"/>
        </w:rPr>
        <w:t>Sobre cubierta.</w:t>
      </w:r>
    </w:p>
    <w:p w:rsidR="004C70FC" w:rsidRPr="002760B0" w:rsidRDefault="004C70FC" w:rsidP="00691E4A">
      <w:pPr>
        <w:numPr>
          <w:ilvl w:val="4"/>
          <w:numId w:val="19"/>
        </w:numPr>
        <w:tabs>
          <w:tab w:val="left" w:pos="578"/>
        </w:tabs>
        <w:jc w:val="both"/>
        <w:rPr>
          <w:rFonts w:ascii="Arial" w:hAnsi="Arial" w:cs="Arial"/>
          <w:sz w:val="24"/>
          <w:szCs w:val="24"/>
          <w:lang w:val="es-MX"/>
        </w:rPr>
      </w:pPr>
      <w:r w:rsidRPr="002760B0">
        <w:rPr>
          <w:rFonts w:ascii="Arial" w:hAnsi="Arial" w:cs="Arial"/>
          <w:sz w:val="24"/>
          <w:szCs w:val="24"/>
          <w:lang w:val="es-MX"/>
        </w:rPr>
        <w:t>Bajo cubierta.</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Estiba y Segregación de Mercancías Peligrosas</w:t>
      </w:r>
    </w:p>
    <w:p w:rsidR="004C70FC" w:rsidRPr="002760B0" w:rsidRDefault="004C70FC" w:rsidP="00691E4A">
      <w:pPr>
        <w:numPr>
          <w:ilvl w:val="3"/>
          <w:numId w:val="18"/>
        </w:numPr>
        <w:tabs>
          <w:tab w:val="left" w:pos="578"/>
        </w:tabs>
        <w:spacing w:before="120"/>
        <w:jc w:val="both"/>
        <w:rPr>
          <w:rFonts w:ascii="Arial" w:hAnsi="Arial" w:cs="Arial"/>
          <w:b/>
          <w:sz w:val="24"/>
          <w:szCs w:val="24"/>
          <w:lang w:val="es-MX"/>
        </w:rPr>
      </w:pPr>
      <w:r w:rsidRPr="002760B0">
        <w:rPr>
          <w:rFonts w:ascii="Arial" w:hAnsi="Arial" w:cs="Arial"/>
          <w:b/>
          <w:sz w:val="24"/>
          <w:szCs w:val="24"/>
          <w:lang w:val="es-MX"/>
        </w:rPr>
        <w:t>Estiba en diferentes tipos de buque:</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Portacontenedores.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Graneles líquidos: Petroleros, quimiqueros, gaseros.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Graneles sólidos: Metaleros, vegetales.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RO-RO: Transbordadores y portavehículos.</w:t>
      </w:r>
    </w:p>
    <w:p w:rsidR="004C70FC" w:rsidRPr="00691E4A" w:rsidRDefault="004C70FC" w:rsidP="00691E4A">
      <w:pPr>
        <w:numPr>
          <w:ilvl w:val="4"/>
          <w:numId w:val="18"/>
        </w:numPr>
        <w:tabs>
          <w:tab w:val="left" w:pos="578"/>
        </w:tabs>
        <w:jc w:val="both"/>
        <w:rPr>
          <w:rFonts w:ascii="Arial" w:hAnsi="Arial" w:cs="Arial"/>
          <w:sz w:val="24"/>
          <w:szCs w:val="24"/>
          <w:lang w:val="es-MX"/>
        </w:rPr>
      </w:pPr>
      <w:r w:rsidRPr="00691E4A">
        <w:rPr>
          <w:rFonts w:ascii="Arial" w:hAnsi="Arial" w:cs="Arial"/>
          <w:sz w:val="24"/>
          <w:szCs w:val="24"/>
          <w:lang w:val="es-MX"/>
        </w:rPr>
        <w:t>Buques especiales.</w:t>
      </w:r>
    </w:p>
    <w:p w:rsidR="004C70FC" w:rsidRPr="00691E4A" w:rsidRDefault="004C70FC" w:rsidP="00691E4A">
      <w:pPr>
        <w:ind w:left="1701"/>
        <w:jc w:val="both"/>
        <w:rPr>
          <w:rFonts w:ascii="Arial" w:hAnsi="Arial" w:cs="Arial"/>
          <w:sz w:val="24"/>
          <w:szCs w:val="24"/>
          <w:lang w:val="es-MX"/>
        </w:rPr>
      </w:pPr>
    </w:p>
    <w:p w:rsidR="004C70FC" w:rsidRPr="00691E4A" w:rsidRDefault="004C70FC" w:rsidP="004F50F5">
      <w:pPr>
        <w:numPr>
          <w:ilvl w:val="2"/>
          <w:numId w:val="24"/>
        </w:numPr>
        <w:tabs>
          <w:tab w:val="left" w:pos="578"/>
        </w:tabs>
        <w:spacing w:before="120" w:line="360" w:lineRule="auto"/>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Sugerencias Metodológicas.</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sidRPr="00691E4A">
        <w:rPr>
          <w:rFonts w:ascii="Arial" w:hAnsi="Arial" w:cs="Arial"/>
          <w:sz w:val="24"/>
          <w:szCs w:val="24"/>
          <w:lang w:val="es-MX"/>
        </w:rPr>
        <w:t>Análisis de textos guías y manuales de referencia.</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sidRPr="00691E4A">
        <w:rPr>
          <w:rFonts w:ascii="Arial" w:hAnsi="Arial" w:cs="Arial"/>
          <w:sz w:val="24"/>
          <w:szCs w:val="24"/>
          <w:lang w:val="es-MX"/>
        </w:rPr>
        <w:t>Desarrollo de investigación bibliográfica a partir de estudios de caso.</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sidRPr="00691E4A">
        <w:rPr>
          <w:rFonts w:ascii="Arial" w:hAnsi="Arial" w:cs="Arial"/>
          <w:sz w:val="24"/>
          <w:szCs w:val="24"/>
          <w:lang w:val="es-MX"/>
        </w:rPr>
        <w:t>Análisis de los enunciados en la resolución del problema de estiba.</w:t>
      </w:r>
    </w:p>
    <w:p w:rsidR="004C70FC" w:rsidRPr="00726E86" w:rsidRDefault="004C70FC" w:rsidP="004F50F5">
      <w:pPr>
        <w:numPr>
          <w:ilvl w:val="4"/>
          <w:numId w:val="75"/>
        </w:numPr>
        <w:tabs>
          <w:tab w:val="clear" w:pos="3600"/>
          <w:tab w:val="left" w:pos="578"/>
          <w:tab w:val="num" w:pos="1701"/>
        </w:tabs>
        <w:ind w:left="1701" w:hanging="567"/>
        <w:jc w:val="both"/>
        <w:rPr>
          <w:rFonts w:ascii="Arial" w:hAnsi="Arial" w:cs="Arial"/>
          <w:sz w:val="24"/>
          <w:szCs w:val="24"/>
          <w:lang w:val="es-MX"/>
        </w:rPr>
      </w:pPr>
      <w:r w:rsidRPr="00691E4A">
        <w:rPr>
          <w:rFonts w:ascii="Arial" w:hAnsi="Arial" w:cs="Arial"/>
          <w:sz w:val="24"/>
          <w:szCs w:val="24"/>
          <w:lang w:val="es-MX"/>
        </w:rPr>
        <w:t>Análisis comparado de los riesgos de estabilidad y estiba en diferentes tipos de buque.</w:t>
      </w:r>
    </w:p>
    <w:p w:rsidR="004C70FC" w:rsidRPr="00726E86" w:rsidRDefault="004C70FC" w:rsidP="004F50F5">
      <w:pPr>
        <w:numPr>
          <w:ilvl w:val="4"/>
          <w:numId w:val="75"/>
        </w:numPr>
        <w:tabs>
          <w:tab w:val="clear" w:pos="3600"/>
          <w:tab w:val="left" w:pos="578"/>
          <w:tab w:val="num" w:pos="1701"/>
        </w:tabs>
        <w:ind w:hanging="2466"/>
        <w:jc w:val="both"/>
        <w:rPr>
          <w:rFonts w:ascii="Arial" w:hAnsi="Arial" w:cs="Arial"/>
          <w:sz w:val="24"/>
          <w:szCs w:val="24"/>
          <w:lang w:val="es-MX"/>
        </w:rPr>
      </w:pPr>
      <w:r>
        <w:rPr>
          <w:rFonts w:ascii="Arial" w:hAnsi="Arial" w:cs="Arial"/>
          <w:sz w:val="24"/>
          <w:szCs w:val="24"/>
          <w:lang w:val="es-MX"/>
        </w:rPr>
        <w:t>Resolución de</w:t>
      </w:r>
      <w:r w:rsidRPr="00691E4A">
        <w:rPr>
          <w:rFonts w:ascii="Arial" w:hAnsi="Arial" w:cs="Arial"/>
          <w:sz w:val="24"/>
          <w:szCs w:val="24"/>
          <w:lang w:val="es-MX"/>
        </w:rPr>
        <w:t xml:space="preserve"> situaciones conflictivas de estiba.</w:t>
      </w:r>
    </w:p>
    <w:p w:rsidR="004C70FC" w:rsidRPr="00691E4A" w:rsidRDefault="004C70FC" w:rsidP="00691E4A">
      <w:pPr>
        <w:spacing w:before="120"/>
        <w:ind w:left="1701"/>
        <w:jc w:val="both"/>
        <w:rPr>
          <w:rFonts w:ascii="Arial" w:hAnsi="Arial" w:cs="Arial"/>
          <w:sz w:val="24"/>
          <w:szCs w:val="24"/>
          <w:lang w:val="es-MX"/>
        </w:rPr>
      </w:pP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2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Resolución de Problemas.</w:t>
      </w:r>
    </w:p>
    <w:p w:rsidR="004C70FC" w:rsidRPr="00691E4A" w:rsidRDefault="004C70FC" w:rsidP="00726E86">
      <w:pPr>
        <w:tabs>
          <w:tab w:val="left" w:pos="578"/>
        </w:tabs>
        <w:spacing w:before="120"/>
        <w:ind w:left="1701"/>
        <w:jc w:val="both"/>
        <w:rPr>
          <w:rFonts w:ascii="Arial" w:hAnsi="Arial" w:cs="Arial"/>
          <w:sz w:val="24"/>
          <w:szCs w:val="24"/>
          <w:lang w:val="es-MX"/>
        </w:rPr>
      </w:pPr>
      <w:r>
        <w:rPr>
          <w:rFonts w:ascii="Arial" w:hAnsi="Arial" w:cs="Arial"/>
          <w:sz w:val="24"/>
          <w:szCs w:val="24"/>
          <w:lang w:val="es-MX"/>
        </w:rPr>
        <w:t>P</w:t>
      </w:r>
      <w:r w:rsidRPr="00691E4A">
        <w:rPr>
          <w:rFonts w:ascii="Arial" w:hAnsi="Arial" w:cs="Arial"/>
          <w:sz w:val="24"/>
          <w:szCs w:val="24"/>
          <w:lang w:val="es-MX"/>
        </w:rPr>
        <w:t>rueba de resolución de problemas referida al análisis de diversas condiciones de carga e identificación de variables involucradas en un Plan de Estiba.</w:t>
      </w:r>
    </w:p>
    <w:p w:rsidR="004C70FC" w:rsidRDefault="004C70FC" w:rsidP="002760B0">
      <w:pPr>
        <w:spacing w:before="120"/>
        <w:ind w:left="1134"/>
        <w:jc w:val="both"/>
        <w:rPr>
          <w:rFonts w:ascii="Arial" w:hAnsi="Arial" w:cs="Arial"/>
          <w:b/>
          <w:sz w:val="24"/>
          <w:szCs w:val="24"/>
          <w:lang w:val="es-MX"/>
        </w:rPr>
      </w:pPr>
    </w:p>
    <w:p w:rsidR="004C70FC" w:rsidRPr="00691E4A" w:rsidRDefault="004C70FC" w:rsidP="00691E4A">
      <w:pPr>
        <w:numPr>
          <w:ilvl w:val="3"/>
          <w:numId w:val="25"/>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 para la capacidad de Razonamiento Lógico.</w:t>
      </w:r>
    </w:p>
    <w:p w:rsidR="004C70FC" w:rsidRPr="00691E4A" w:rsidRDefault="004C70FC" w:rsidP="004F50F5">
      <w:pPr>
        <w:tabs>
          <w:tab w:val="left" w:pos="578"/>
        </w:tabs>
        <w:spacing w:before="120"/>
        <w:ind w:left="1701"/>
        <w:jc w:val="both"/>
        <w:rPr>
          <w:rFonts w:ascii="Arial" w:hAnsi="Arial" w:cs="Arial"/>
          <w:sz w:val="24"/>
          <w:szCs w:val="24"/>
          <w:lang w:val="es-MX"/>
        </w:rPr>
      </w:pPr>
      <w:r w:rsidRPr="00691E4A">
        <w:rPr>
          <w:rFonts w:ascii="Arial" w:hAnsi="Arial" w:cs="Arial"/>
          <w:sz w:val="24"/>
          <w:szCs w:val="24"/>
          <w:lang w:val="es-MX"/>
        </w:rPr>
        <w:t>Presentaciones individuales y debate.</w:t>
      </w:r>
    </w:p>
    <w:p w:rsidR="004C70FC" w:rsidRPr="00691E4A" w:rsidRDefault="004C70FC" w:rsidP="00691E4A">
      <w:pPr>
        <w:tabs>
          <w:tab w:val="left" w:pos="578"/>
          <w:tab w:val="left" w:pos="1666"/>
        </w:tabs>
        <w:spacing w:before="120"/>
        <w:ind w:left="1683" w:firstLine="34"/>
        <w:jc w:val="both"/>
        <w:rPr>
          <w:rFonts w:ascii="Arial" w:hAnsi="Arial" w:cs="Arial"/>
          <w:b/>
          <w:sz w:val="24"/>
          <w:szCs w:val="24"/>
          <w:lang w:val="es-MX"/>
        </w:rPr>
      </w:pPr>
    </w:p>
    <w:p w:rsidR="004C70FC" w:rsidRPr="00691E4A" w:rsidRDefault="004C70FC" w:rsidP="00691E4A">
      <w:pPr>
        <w:numPr>
          <w:ilvl w:val="2"/>
          <w:numId w:val="2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20"/>
        </w:numPr>
        <w:tabs>
          <w:tab w:val="left" w:pos="578"/>
        </w:tabs>
        <w:spacing w:before="120"/>
        <w:jc w:val="both"/>
        <w:rPr>
          <w:rFonts w:ascii="Arial" w:hAnsi="Arial" w:cs="Arial"/>
          <w:b/>
          <w:sz w:val="24"/>
          <w:szCs w:val="24"/>
          <w:lang w:val="es-MX"/>
        </w:rPr>
      </w:pPr>
      <w:r w:rsidRPr="00691E4A">
        <w:rPr>
          <w:rFonts w:ascii="Arial" w:hAnsi="Arial" w:cs="Arial"/>
          <w:sz w:val="24"/>
          <w:szCs w:val="24"/>
          <w:lang w:val="es-MX"/>
        </w:rPr>
        <w:t>Investigación en Internet.</w:t>
      </w:r>
    </w:p>
    <w:p w:rsidR="004C70FC" w:rsidRPr="00691E4A" w:rsidRDefault="004C70FC" w:rsidP="00691E4A">
      <w:pPr>
        <w:numPr>
          <w:ilvl w:val="3"/>
          <w:numId w:val="20"/>
        </w:numPr>
        <w:tabs>
          <w:tab w:val="left" w:pos="578"/>
        </w:tabs>
        <w:spacing w:before="120"/>
        <w:jc w:val="both"/>
        <w:rPr>
          <w:rFonts w:ascii="Arial" w:hAnsi="Arial" w:cs="Arial"/>
          <w:sz w:val="24"/>
          <w:szCs w:val="24"/>
          <w:lang w:val="es-MX"/>
        </w:rPr>
      </w:pPr>
      <w:r w:rsidRPr="00691E4A">
        <w:rPr>
          <w:rFonts w:ascii="Arial" w:hAnsi="Arial" w:cs="Arial"/>
          <w:sz w:val="24"/>
          <w:szCs w:val="24"/>
          <w:lang w:val="es-MX"/>
        </w:rPr>
        <w:t>Visitas profesionales a compañías navieras.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tabs>
          <w:tab w:val="left" w:pos="578"/>
        </w:tabs>
        <w:spacing w:before="120"/>
        <w:jc w:val="both"/>
        <w:rPr>
          <w:rFonts w:ascii="Arial" w:hAnsi="Arial" w:cs="Arial"/>
          <w:b/>
          <w:sz w:val="24"/>
          <w:szCs w:val="24"/>
        </w:rPr>
      </w:pPr>
      <w:r w:rsidRPr="00691E4A">
        <w:rPr>
          <w:rFonts w:ascii="Arial" w:hAnsi="Arial" w:cs="Arial"/>
          <w:b/>
          <w:sz w:val="24"/>
          <w:szCs w:val="24"/>
        </w:rPr>
        <w:br w:type="page"/>
      </w:r>
    </w:p>
    <w:p w:rsidR="004C70FC" w:rsidRPr="00691E4A" w:rsidRDefault="004C70FC" w:rsidP="004F50F5">
      <w:pPr>
        <w:numPr>
          <w:ilvl w:val="1"/>
          <w:numId w:val="9"/>
        </w:numPr>
        <w:tabs>
          <w:tab w:val="clear" w:pos="1644"/>
          <w:tab w:val="left" w:pos="578"/>
          <w:tab w:val="num" w:pos="2268"/>
        </w:tabs>
        <w:spacing w:before="120"/>
        <w:jc w:val="both"/>
        <w:rPr>
          <w:rFonts w:ascii="Arial" w:hAnsi="Arial" w:cs="Arial"/>
          <w:b/>
          <w:sz w:val="24"/>
          <w:szCs w:val="24"/>
          <w:lang w:val="es-MX"/>
        </w:rPr>
      </w:pPr>
      <w:r w:rsidRPr="00691E4A">
        <w:rPr>
          <w:rFonts w:ascii="Arial" w:hAnsi="Arial" w:cs="Arial"/>
          <w:b/>
          <w:sz w:val="24"/>
          <w:szCs w:val="24"/>
        </w:rPr>
        <w:t>PLANIFICACIÓN DE ESTIBA.</w:t>
      </w:r>
      <w:r w:rsidRPr="00691E4A">
        <w:rPr>
          <w:rFonts w:ascii="Arial" w:hAnsi="Arial" w:cs="Arial"/>
          <w:b/>
          <w:sz w:val="24"/>
          <w:szCs w:val="24"/>
          <w:lang w:val="es-MX"/>
        </w:rPr>
        <w:tab/>
      </w:r>
    </w:p>
    <w:p w:rsidR="004C70FC" w:rsidRPr="00691E4A" w:rsidRDefault="004C70FC" w:rsidP="00691E4A">
      <w:pPr>
        <w:spacing w:before="120"/>
        <w:ind w:left="1701"/>
        <w:jc w:val="both"/>
        <w:rPr>
          <w:rFonts w:ascii="Arial" w:hAnsi="Arial" w:cs="Arial"/>
          <w:b/>
          <w:sz w:val="24"/>
          <w:szCs w:val="24"/>
          <w:lang w:val="es-MX"/>
        </w:rPr>
      </w:pPr>
    </w:p>
    <w:p w:rsidR="004C70FC" w:rsidRDefault="004C70FC" w:rsidP="002760B0">
      <w:pPr>
        <w:numPr>
          <w:ilvl w:val="2"/>
          <w:numId w:val="7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Carga Horaria.</w:t>
      </w:r>
    </w:p>
    <w:p w:rsidR="004C70FC" w:rsidRPr="00691E4A" w:rsidRDefault="004C70FC" w:rsidP="002760B0">
      <w:pPr>
        <w:spacing w:before="120"/>
        <w:ind w:left="567"/>
        <w:jc w:val="both"/>
        <w:rPr>
          <w:rFonts w:ascii="Arial" w:hAnsi="Arial" w:cs="Arial"/>
          <w:b/>
          <w:sz w:val="24"/>
          <w:szCs w:val="24"/>
          <w:lang w:val="es-MX"/>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4C70FC" w:rsidRPr="00691E4A" w:rsidTr="00235EB2">
        <w:trPr>
          <w:trHeight w:val="536"/>
        </w:trPr>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Teóricas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Prácticas</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Horas de Evaluación</w:t>
            </w:r>
          </w:p>
        </w:tc>
        <w:tc>
          <w:tcPr>
            <w:tcW w:w="1860" w:type="dxa"/>
            <w:shd w:val="clear" w:color="auto" w:fill="E0E0E0"/>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Total Horas U.T.</w:t>
            </w:r>
          </w:p>
        </w:tc>
      </w:tr>
      <w:tr w:rsidR="004C70FC" w:rsidRPr="00691E4A" w:rsidTr="00235EB2">
        <w:trPr>
          <w:trHeight w:val="416"/>
        </w:trPr>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10</w:t>
            </w:r>
          </w:p>
        </w:tc>
        <w:tc>
          <w:tcPr>
            <w:tcW w:w="1860" w:type="dxa"/>
            <w:vAlign w:val="center"/>
          </w:tcPr>
          <w:p w:rsidR="004C70FC" w:rsidRPr="00691E4A" w:rsidRDefault="004C70FC" w:rsidP="004F50F5">
            <w:pPr>
              <w:jc w:val="center"/>
              <w:rPr>
                <w:rFonts w:ascii="Arial" w:hAnsi="Arial" w:cs="Arial"/>
                <w:sz w:val="24"/>
                <w:szCs w:val="24"/>
              </w:rPr>
            </w:pPr>
            <w:r w:rsidRPr="00691E4A">
              <w:rPr>
                <w:rFonts w:ascii="Arial" w:hAnsi="Arial" w:cs="Arial"/>
                <w:sz w:val="24"/>
                <w:szCs w:val="24"/>
              </w:rPr>
              <w:t>0</w:t>
            </w:r>
            <w:r w:rsidR="004F50F5">
              <w:rPr>
                <w:rFonts w:ascii="Arial" w:hAnsi="Arial" w:cs="Arial"/>
                <w:sz w:val="24"/>
                <w:szCs w:val="24"/>
              </w:rPr>
              <w:t>4</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0</w:t>
            </w:r>
            <w:r w:rsidR="00113292">
              <w:rPr>
                <w:rFonts w:ascii="Arial" w:hAnsi="Arial" w:cs="Arial"/>
                <w:sz w:val="24"/>
                <w:szCs w:val="24"/>
              </w:rPr>
              <w:t>2</w:t>
            </w:r>
          </w:p>
        </w:tc>
        <w:tc>
          <w:tcPr>
            <w:tcW w:w="1860" w:type="dxa"/>
            <w:vAlign w:val="center"/>
          </w:tcPr>
          <w:p w:rsidR="004C70FC" w:rsidRPr="00691E4A" w:rsidRDefault="004C70FC" w:rsidP="004F50F5">
            <w:pPr>
              <w:jc w:val="center"/>
              <w:rPr>
                <w:rFonts w:ascii="Arial" w:hAnsi="Arial" w:cs="Arial"/>
                <w:sz w:val="24"/>
                <w:szCs w:val="24"/>
              </w:rPr>
            </w:pPr>
            <w:r>
              <w:rPr>
                <w:rFonts w:ascii="Arial" w:hAnsi="Arial" w:cs="Arial"/>
                <w:sz w:val="24"/>
                <w:szCs w:val="24"/>
              </w:rPr>
              <w:t>1</w:t>
            </w:r>
            <w:r w:rsidR="004F50F5">
              <w:rPr>
                <w:rFonts w:ascii="Arial" w:hAnsi="Arial" w:cs="Arial"/>
                <w:sz w:val="24"/>
                <w:szCs w:val="24"/>
              </w:rPr>
              <w:t>6</w:t>
            </w:r>
          </w:p>
        </w:tc>
      </w:tr>
    </w:tbl>
    <w:p w:rsidR="004C70FC" w:rsidRPr="00691E4A" w:rsidRDefault="004C70FC" w:rsidP="00691E4A">
      <w:pPr>
        <w:spacing w:before="120"/>
        <w:jc w:val="both"/>
        <w:rPr>
          <w:rFonts w:ascii="Arial" w:hAnsi="Arial" w:cs="Arial"/>
          <w:b/>
          <w:sz w:val="24"/>
          <w:szCs w:val="24"/>
          <w:lang w:val="es-MX"/>
        </w:rPr>
      </w:pPr>
    </w:p>
    <w:p w:rsidR="004C70FC" w:rsidRPr="00691E4A" w:rsidRDefault="004C70FC" w:rsidP="00691E4A">
      <w:pPr>
        <w:numPr>
          <w:ilvl w:val="2"/>
          <w:numId w:val="7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Objetivos de la Unidad Temática.</w:t>
      </w:r>
    </w:p>
    <w:p w:rsidR="004C70FC" w:rsidRPr="00691E4A" w:rsidRDefault="004C70FC" w:rsidP="004F50F5">
      <w:pPr>
        <w:numPr>
          <w:ilvl w:val="3"/>
          <w:numId w:val="74"/>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 xml:space="preserve">Objetivo referido a  la </w:t>
      </w:r>
      <w:r w:rsidRPr="00691E4A">
        <w:rPr>
          <w:rFonts w:ascii="Arial" w:hAnsi="Arial" w:cs="Arial"/>
          <w:b/>
          <w:sz w:val="24"/>
          <w:szCs w:val="24"/>
        </w:rPr>
        <w:t>Resolución de Problemas</w:t>
      </w:r>
      <w:r w:rsidRPr="00691E4A">
        <w:rPr>
          <w:rFonts w:ascii="Arial" w:hAnsi="Arial" w:cs="Arial"/>
          <w:b/>
          <w:sz w:val="24"/>
          <w:szCs w:val="24"/>
          <w:lang w:val="es-MX"/>
        </w:rPr>
        <w:t>.</w:t>
      </w:r>
    </w:p>
    <w:p w:rsidR="004C70FC" w:rsidRPr="00691E4A" w:rsidRDefault="004C70FC" w:rsidP="00691E4A">
      <w:pPr>
        <w:numPr>
          <w:ilvl w:val="4"/>
          <w:numId w:val="74"/>
        </w:numPr>
        <w:tabs>
          <w:tab w:val="left" w:pos="578"/>
        </w:tabs>
        <w:jc w:val="both"/>
        <w:rPr>
          <w:rFonts w:ascii="Arial" w:hAnsi="Arial" w:cs="Arial"/>
          <w:sz w:val="24"/>
          <w:szCs w:val="24"/>
        </w:rPr>
      </w:pPr>
      <w:r w:rsidRPr="00691E4A">
        <w:rPr>
          <w:rFonts w:ascii="Arial" w:hAnsi="Arial" w:cs="Arial"/>
          <w:b/>
          <w:sz w:val="24"/>
          <w:szCs w:val="24"/>
        </w:rPr>
        <w:t>Comunicar respuestas adecuadas</w:t>
      </w:r>
      <w:r w:rsidRPr="00691E4A">
        <w:rPr>
          <w:rFonts w:ascii="Arial" w:hAnsi="Arial" w:cs="Arial"/>
          <w:sz w:val="24"/>
          <w:szCs w:val="24"/>
        </w:rPr>
        <w:t xml:space="preserve"> a situaciones de estiba.</w:t>
      </w:r>
    </w:p>
    <w:p w:rsidR="004C70FC" w:rsidRPr="00691E4A" w:rsidRDefault="004C70FC" w:rsidP="00691E4A">
      <w:pPr>
        <w:numPr>
          <w:ilvl w:val="4"/>
          <w:numId w:val="74"/>
        </w:numPr>
        <w:tabs>
          <w:tab w:val="left" w:pos="578"/>
        </w:tabs>
        <w:jc w:val="both"/>
        <w:rPr>
          <w:rFonts w:ascii="Arial" w:hAnsi="Arial" w:cs="Arial"/>
          <w:b/>
          <w:sz w:val="24"/>
          <w:szCs w:val="24"/>
        </w:rPr>
      </w:pPr>
      <w:r w:rsidRPr="00691E4A">
        <w:rPr>
          <w:rFonts w:ascii="Arial" w:hAnsi="Arial" w:cs="Arial"/>
          <w:b/>
          <w:sz w:val="24"/>
          <w:szCs w:val="24"/>
        </w:rPr>
        <w:t xml:space="preserve">Identificar variables </w:t>
      </w:r>
      <w:r w:rsidRPr="00691E4A">
        <w:rPr>
          <w:rFonts w:ascii="Arial" w:hAnsi="Arial" w:cs="Arial"/>
          <w:sz w:val="24"/>
          <w:szCs w:val="24"/>
        </w:rPr>
        <w:t>en la estiba</w:t>
      </w:r>
      <w:r w:rsidRPr="00691E4A">
        <w:rPr>
          <w:rFonts w:ascii="Arial" w:hAnsi="Arial" w:cs="Arial"/>
          <w:b/>
          <w:sz w:val="24"/>
          <w:szCs w:val="24"/>
        </w:rPr>
        <w:t>.</w:t>
      </w:r>
    </w:p>
    <w:p w:rsidR="004C70FC" w:rsidRPr="00691E4A" w:rsidRDefault="004C70FC" w:rsidP="00691E4A">
      <w:pPr>
        <w:numPr>
          <w:ilvl w:val="4"/>
          <w:numId w:val="74"/>
        </w:numPr>
        <w:tabs>
          <w:tab w:val="left" w:pos="578"/>
        </w:tabs>
        <w:jc w:val="both"/>
        <w:rPr>
          <w:rFonts w:ascii="Arial" w:hAnsi="Arial" w:cs="Arial"/>
          <w:b/>
          <w:sz w:val="24"/>
          <w:szCs w:val="24"/>
        </w:rPr>
      </w:pPr>
      <w:r w:rsidRPr="00691E4A">
        <w:rPr>
          <w:rFonts w:ascii="Arial" w:hAnsi="Arial" w:cs="Arial"/>
          <w:b/>
          <w:sz w:val="24"/>
          <w:szCs w:val="24"/>
        </w:rPr>
        <w:t xml:space="preserve">Formular un plan </w:t>
      </w:r>
      <w:r w:rsidRPr="00691E4A">
        <w:rPr>
          <w:rFonts w:ascii="Arial" w:hAnsi="Arial" w:cs="Arial"/>
          <w:sz w:val="24"/>
          <w:szCs w:val="24"/>
        </w:rPr>
        <w:t>de Estiba</w:t>
      </w:r>
      <w:r w:rsidRPr="00691E4A">
        <w:rPr>
          <w:rFonts w:ascii="Arial" w:hAnsi="Arial" w:cs="Arial"/>
          <w:b/>
          <w:sz w:val="24"/>
          <w:szCs w:val="24"/>
        </w:rPr>
        <w:t>.</w:t>
      </w:r>
    </w:p>
    <w:p w:rsidR="004C70FC" w:rsidRPr="00691E4A" w:rsidRDefault="004C70FC" w:rsidP="004F50F5">
      <w:pPr>
        <w:numPr>
          <w:ilvl w:val="3"/>
          <w:numId w:val="74"/>
        </w:numPr>
        <w:tabs>
          <w:tab w:val="left" w:pos="578"/>
        </w:tabs>
        <w:spacing w:before="120" w:line="360" w:lineRule="auto"/>
        <w:jc w:val="both"/>
        <w:rPr>
          <w:rFonts w:ascii="Arial" w:hAnsi="Arial" w:cs="Arial"/>
          <w:b/>
          <w:sz w:val="24"/>
          <w:szCs w:val="24"/>
          <w:lang w:val="es-MX"/>
        </w:rPr>
      </w:pPr>
      <w:r w:rsidRPr="00691E4A">
        <w:rPr>
          <w:rFonts w:ascii="Arial" w:hAnsi="Arial" w:cs="Arial"/>
          <w:b/>
          <w:sz w:val="24"/>
          <w:szCs w:val="24"/>
          <w:lang w:val="es-MX"/>
        </w:rPr>
        <w:t xml:space="preserve">Objetivo referido a  </w:t>
      </w:r>
      <w:r w:rsidRPr="00691E4A">
        <w:rPr>
          <w:rFonts w:ascii="Arial" w:hAnsi="Arial" w:cs="Arial"/>
          <w:b/>
          <w:sz w:val="24"/>
          <w:szCs w:val="24"/>
        </w:rPr>
        <w:t>Razonamiento Lógico</w:t>
      </w:r>
      <w:r w:rsidRPr="00691E4A">
        <w:rPr>
          <w:rFonts w:ascii="Arial" w:hAnsi="Arial" w:cs="Arial"/>
          <w:b/>
          <w:sz w:val="24"/>
          <w:szCs w:val="24"/>
          <w:lang w:val="es-MX"/>
        </w:rPr>
        <w:t>.</w:t>
      </w:r>
    </w:p>
    <w:p w:rsidR="004C70FC" w:rsidRPr="00691E4A" w:rsidRDefault="004C70FC" w:rsidP="00691E4A">
      <w:pPr>
        <w:numPr>
          <w:ilvl w:val="4"/>
          <w:numId w:val="41"/>
        </w:numPr>
        <w:tabs>
          <w:tab w:val="left" w:pos="578"/>
        </w:tabs>
        <w:jc w:val="both"/>
        <w:rPr>
          <w:rFonts w:ascii="Arial" w:hAnsi="Arial" w:cs="Arial"/>
          <w:b/>
          <w:sz w:val="24"/>
          <w:szCs w:val="24"/>
        </w:rPr>
      </w:pPr>
      <w:r w:rsidRPr="00691E4A">
        <w:rPr>
          <w:rFonts w:ascii="Arial" w:hAnsi="Arial" w:cs="Arial"/>
          <w:b/>
          <w:sz w:val="24"/>
          <w:szCs w:val="24"/>
        </w:rPr>
        <w:t xml:space="preserve">Exponer el razonamiento </w:t>
      </w:r>
      <w:r w:rsidRPr="00691E4A">
        <w:rPr>
          <w:rFonts w:ascii="Arial" w:hAnsi="Arial" w:cs="Arial"/>
          <w:sz w:val="24"/>
          <w:szCs w:val="24"/>
        </w:rPr>
        <w:t>de la resolución de un plan de Estiba</w:t>
      </w:r>
      <w:r w:rsidRPr="00691E4A">
        <w:rPr>
          <w:rFonts w:ascii="Arial" w:hAnsi="Arial" w:cs="Arial"/>
          <w:b/>
          <w:sz w:val="24"/>
          <w:szCs w:val="24"/>
        </w:rPr>
        <w:t>.</w:t>
      </w:r>
    </w:p>
    <w:p w:rsidR="004C70FC" w:rsidRPr="00691E4A" w:rsidRDefault="004C70FC" w:rsidP="00691E4A">
      <w:pPr>
        <w:numPr>
          <w:ilvl w:val="4"/>
          <w:numId w:val="41"/>
        </w:numPr>
        <w:tabs>
          <w:tab w:val="left" w:pos="578"/>
        </w:tabs>
        <w:jc w:val="both"/>
        <w:rPr>
          <w:rFonts w:ascii="Arial" w:hAnsi="Arial" w:cs="Arial"/>
          <w:b/>
          <w:sz w:val="24"/>
          <w:szCs w:val="24"/>
        </w:rPr>
      </w:pPr>
      <w:r w:rsidRPr="00691E4A">
        <w:rPr>
          <w:rFonts w:ascii="Arial" w:hAnsi="Arial" w:cs="Arial"/>
          <w:b/>
          <w:sz w:val="24"/>
          <w:szCs w:val="24"/>
        </w:rPr>
        <w:t xml:space="preserve">Reconocer </w:t>
      </w:r>
      <w:r w:rsidRPr="00691E4A">
        <w:rPr>
          <w:rFonts w:ascii="Arial" w:hAnsi="Arial" w:cs="Arial"/>
          <w:sz w:val="24"/>
          <w:szCs w:val="24"/>
        </w:rPr>
        <w:t>si en un plan de Estiba se han aplicado los conceptos y métodos adecuados</w:t>
      </w:r>
      <w:r w:rsidRPr="00691E4A">
        <w:rPr>
          <w:rFonts w:ascii="Arial" w:hAnsi="Arial" w:cs="Arial"/>
          <w:b/>
          <w:sz w:val="24"/>
          <w:szCs w:val="24"/>
        </w:rPr>
        <w:t>.</w:t>
      </w:r>
    </w:p>
    <w:p w:rsidR="004C70FC" w:rsidRPr="00691E4A" w:rsidRDefault="004C70FC" w:rsidP="00691E4A">
      <w:pPr>
        <w:tabs>
          <w:tab w:val="left" w:pos="578"/>
        </w:tabs>
        <w:spacing w:before="120"/>
        <w:ind w:left="1701"/>
        <w:jc w:val="both"/>
        <w:rPr>
          <w:rFonts w:ascii="Arial" w:hAnsi="Arial" w:cs="Arial"/>
          <w:b/>
          <w:sz w:val="24"/>
          <w:szCs w:val="24"/>
        </w:rPr>
      </w:pPr>
    </w:p>
    <w:p w:rsidR="004C70FC" w:rsidRPr="00691E4A" w:rsidRDefault="004C70FC" w:rsidP="00691E4A">
      <w:pPr>
        <w:numPr>
          <w:ilvl w:val="2"/>
          <w:numId w:val="41"/>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Contenidos.</w:t>
      </w:r>
    </w:p>
    <w:p w:rsidR="004C70FC" w:rsidRPr="00691E4A" w:rsidRDefault="004C70FC" w:rsidP="004F50F5">
      <w:pPr>
        <w:numPr>
          <w:ilvl w:val="3"/>
          <w:numId w:val="42"/>
        </w:numPr>
        <w:tabs>
          <w:tab w:val="left" w:pos="578"/>
        </w:tabs>
        <w:spacing w:before="120" w:line="360" w:lineRule="auto"/>
        <w:jc w:val="both"/>
        <w:rPr>
          <w:rFonts w:ascii="Arial" w:hAnsi="Arial" w:cs="Arial"/>
          <w:b/>
          <w:sz w:val="24"/>
          <w:szCs w:val="24"/>
        </w:rPr>
      </w:pPr>
      <w:r w:rsidRPr="00691E4A">
        <w:rPr>
          <w:rFonts w:ascii="Arial" w:hAnsi="Arial" w:cs="Arial"/>
          <w:b/>
          <w:sz w:val="24"/>
          <w:szCs w:val="24"/>
        </w:rPr>
        <w:t>Consideraciones de un Plan de estiba.</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Roles y responsabilidades: Armador, agencia, puerto, buque, autoridad.</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Consideraciones del buque: Capacidades y limitaciones.</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Consideraciones de la carga: Tipo, cantidad, exigencias especiales.</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Consideraciones de la ruta y puertos de destino.</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Normas internacionales aplicables.</w:t>
      </w:r>
    </w:p>
    <w:p w:rsidR="004C70FC" w:rsidRPr="00691E4A" w:rsidRDefault="004C70FC" w:rsidP="004F50F5">
      <w:pPr>
        <w:numPr>
          <w:ilvl w:val="4"/>
          <w:numId w:val="43"/>
        </w:numPr>
        <w:tabs>
          <w:tab w:val="left" w:pos="578"/>
        </w:tabs>
        <w:jc w:val="both"/>
        <w:rPr>
          <w:rFonts w:ascii="Arial" w:hAnsi="Arial" w:cs="Arial"/>
          <w:sz w:val="24"/>
          <w:szCs w:val="24"/>
        </w:rPr>
      </w:pPr>
      <w:r w:rsidRPr="00691E4A">
        <w:rPr>
          <w:rFonts w:ascii="Arial" w:hAnsi="Arial" w:cs="Arial"/>
          <w:sz w:val="24"/>
          <w:szCs w:val="24"/>
        </w:rPr>
        <w:t>Prioridades y compromisos.</w:t>
      </w:r>
    </w:p>
    <w:p w:rsidR="004C70FC" w:rsidRPr="00691E4A" w:rsidRDefault="004C70FC" w:rsidP="004F50F5">
      <w:pPr>
        <w:numPr>
          <w:ilvl w:val="3"/>
          <w:numId w:val="42"/>
        </w:numPr>
        <w:tabs>
          <w:tab w:val="left" w:pos="578"/>
        </w:tabs>
        <w:spacing w:before="120" w:line="360" w:lineRule="auto"/>
        <w:jc w:val="both"/>
        <w:rPr>
          <w:rFonts w:ascii="Arial" w:hAnsi="Arial" w:cs="Arial"/>
          <w:sz w:val="24"/>
          <w:szCs w:val="24"/>
        </w:rPr>
      </w:pPr>
      <w:r w:rsidRPr="00691E4A">
        <w:rPr>
          <w:rFonts w:ascii="Arial" w:hAnsi="Arial" w:cs="Arial"/>
          <w:b/>
          <w:sz w:val="24"/>
          <w:szCs w:val="24"/>
        </w:rPr>
        <w:t>Formulación y cálculo de un Plan de Estiba.</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Uso de Excel para el Plan de Estiba.</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Ubicación de cargas por puerto de destino, peso y contenido.</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Cálculo de ubicación del centro de gravedad.</w:t>
      </w:r>
    </w:p>
    <w:p w:rsidR="004C70FC" w:rsidRPr="00691E4A" w:rsidRDefault="004C70FC" w:rsidP="00DC5D57">
      <w:pPr>
        <w:numPr>
          <w:ilvl w:val="4"/>
          <w:numId w:val="66"/>
        </w:numPr>
        <w:tabs>
          <w:tab w:val="left" w:pos="578"/>
        </w:tabs>
        <w:jc w:val="both"/>
        <w:rPr>
          <w:rFonts w:ascii="Arial" w:hAnsi="Arial" w:cs="Arial"/>
          <w:sz w:val="24"/>
          <w:szCs w:val="24"/>
        </w:rPr>
      </w:pPr>
      <w:r w:rsidRPr="00691E4A">
        <w:rPr>
          <w:rFonts w:ascii="Arial" w:hAnsi="Arial" w:cs="Arial"/>
          <w:sz w:val="24"/>
          <w:szCs w:val="24"/>
        </w:rPr>
        <w:t>Cálculo de cargas longitudinales.</w:t>
      </w:r>
    </w:p>
    <w:p w:rsidR="004C70FC" w:rsidRPr="00691E4A" w:rsidRDefault="004C70FC" w:rsidP="00691E4A">
      <w:pPr>
        <w:spacing w:before="120"/>
        <w:jc w:val="both"/>
        <w:rPr>
          <w:rFonts w:ascii="Arial" w:hAnsi="Arial" w:cs="Arial"/>
          <w:b/>
          <w:sz w:val="24"/>
          <w:szCs w:val="24"/>
          <w:lang w:val="es-MX"/>
        </w:rPr>
      </w:pPr>
    </w:p>
    <w:p w:rsidR="004C70FC" w:rsidRPr="00691E4A" w:rsidRDefault="004C70FC" w:rsidP="004F50F5">
      <w:pPr>
        <w:numPr>
          <w:ilvl w:val="2"/>
          <w:numId w:val="42"/>
        </w:numPr>
        <w:tabs>
          <w:tab w:val="left" w:pos="578"/>
        </w:tabs>
        <w:spacing w:before="120" w:line="360" w:lineRule="auto"/>
        <w:jc w:val="both"/>
        <w:rPr>
          <w:rFonts w:ascii="Arial" w:hAnsi="Arial" w:cs="Arial"/>
          <w:b/>
          <w:sz w:val="24"/>
          <w:szCs w:val="24"/>
          <w:lang w:val="es-MX"/>
        </w:rPr>
      </w:pPr>
      <w:r>
        <w:rPr>
          <w:rFonts w:ascii="Arial" w:hAnsi="Arial" w:cs="Arial"/>
          <w:b/>
          <w:sz w:val="24"/>
          <w:szCs w:val="24"/>
          <w:lang w:val="es-MX"/>
        </w:rPr>
        <w:br w:type="page"/>
      </w:r>
      <w:r w:rsidRPr="00691E4A">
        <w:rPr>
          <w:rFonts w:ascii="Arial" w:hAnsi="Arial" w:cs="Arial"/>
          <w:b/>
          <w:sz w:val="24"/>
          <w:szCs w:val="24"/>
          <w:lang w:val="es-MX"/>
        </w:rPr>
        <w:lastRenderedPageBreak/>
        <w:t>Sugerencias Metodológicas.</w:t>
      </w:r>
    </w:p>
    <w:p w:rsidR="004C70FC" w:rsidRPr="00691E4A" w:rsidRDefault="004C70FC" w:rsidP="00691E4A">
      <w:pPr>
        <w:numPr>
          <w:ilvl w:val="3"/>
          <w:numId w:val="53"/>
        </w:numPr>
        <w:tabs>
          <w:tab w:val="left" w:pos="578"/>
        </w:tabs>
        <w:jc w:val="both"/>
        <w:rPr>
          <w:rFonts w:ascii="Arial" w:hAnsi="Arial" w:cs="Arial"/>
          <w:sz w:val="24"/>
          <w:szCs w:val="24"/>
        </w:rPr>
      </w:pPr>
      <w:r w:rsidRPr="00691E4A">
        <w:rPr>
          <w:rFonts w:ascii="Arial" w:hAnsi="Arial" w:cs="Arial"/>
          <w:sz w:val="24"/>
          <w:szCs w:val="24"/>
        </w:rPr>
        <w:t>Discusión con apoyo de expertos sobre diferentes tipos de buques y de cargas.</w:t>
      </w:r>
    </w:p>
    <w:p w:rsidR="004C70FC" w:rsidRPr="00691E4A" w:rsidRDefault="004C70FC" w:rsidP="00691E4A">
      <w:pPr>
        <w:numPr>
          <w:ilvl w:val="3"/>
          <w:numId w:val="53"/>
        </w:numPr>
        <w:tabs>
          <w:tab w:val="left" w:pos="578"/>
        </w:tabs>
        <w:jc w:val="both"/>
        <w:rPr>
          <w:rFonts w:ascii="Arial" w:hAnsi="Arial" w:cs="Arial"/>
          <w:sz w:val="24"/>
          <w:szCs w:val="24"/>
        </w:rPr>
      </w:pPr>
      <w:r w:rsidRPr="00691E4A">
        <w:rPr>
          <w:rFonts w:ascii="Arial" w:hAnsi="Arial" w:cs="Arial"/>
          <w:sz w:val="24"/>
          <w:szCs w:val="24"/>
        </w:rPr>
        <w:t>Elaboración de un plan de estiba para un porta contenedores.</w:t>
      </w:r>
    </w:p>
    <w:p w:rsidR="004C70FC" w:rsidRDefault="004C70FC" w:rsidP="002760B0">
      <w:pPr>
        <w:spacing w:before="120"/>
        <w:ind w:left="567"/>
        <w:jc w:val="both"/>
        <w:rPr>
          <w:rFonts w:ascii="Arial" w:hAnsi="Arial" w:cs="Arial"/>
          <w:b/>
          <w:sz w:val="24"/>
          <w:szCs w:val="24"/>
          <w:lang w:val="es-MX"/>
        </w:rPr>
      </w:pPr>
    </w:p>
    <w:p w:rsidR="004C70FC" w:rsidRPr="00691E4A" w:rsidRDefault="004C70FC" w:rsidP="00691E4A">
      <w:pPr>
        <w:numPr>
          <w:ilvl w:val="2"/>
          <w:numId w:val="4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Evaluación.</w:t>
      </w:r>
    </w:p>
    <w:p w:rsidR="004C70FC" w:rsidRPr="00691E4A" w:rsidRDefault="004C70FC" w:rsidP="00691E4A">
      <w:pPr>
        <w:numPr>
          <w:ilvl w:val="3"/>
          <w:numId w:val="5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Resolver Problemas</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Elaboración de un plan de estiba.</w:t>
      </w:r>
    </w:p>
    <w:p w:rsidR="004C70FC" w:rsidRPr="00691E4A" w:rsidRDefault="004C70FC" w:rsidP="00691E4A">
      <w:pPr>
        <w:numPr>
          <w:ilvl w:val="3"/>
          <w:numId w:val="54"/>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 xml:space="preserve">Evaluación para la capacidad de </w:t>
      </w:r>
      <w:r w:rsidRPr="00691E4A">
        <w:rPr>
          <w:rFonts w:ascii="Arial" w:hAnsi="Arial" w:cs="Arial"/>
          <w:b/>
          <w:sz w:val="24"/>
          <w:szCs w:val="24"/>
          <w:lang w:val="es-ES_tradnl"/>
        </w:rPr>
        <w:t>Razonamiento Lógico</w:t>
      </w:r>
      <w:r w:rsidRPr="00691E4A">
        <w:rPr>
          <w:rFonts w:ascii="Arial" w:hAnsi="Arial" w:cs="Arial"/>
          <w:b/>
          <w:sz w:val="24"/>
          <w:szCs w:val="24"/>
          <w:lang w:val="es-MX"/>
        </w:rPr>
        <w:t>.</w:t>
      </w:r>
    </w:p>
    <w:p w:rsidR="004C70FC" w:rsidRPr="00691E4A" w:rsidRDefault="004C70FC" w:rsidP="00691E4A">
      <w:pPr>
        <w:tabs>
          <w:tab w:val="left" w:pos="578"/>
          <w:tab w:val="left" w:pos="2261"/>
        </w:tabs>
        <w:spacing w:before="120"/>
        <w:ind w:left="1717"/>
        <w:jc w:val="both"/>
        <w:rPr>
          <w:rFonts w:ascii="Arial" w:hAnsi="Arial" w:cs="Arial"/>
          <w:sz w:val="24"/>
          <w:szCs w:val="24"/>
        </w:rPr>
      </w:pPr>
      <w:r w:rsidRPr="00691E4A">
        <w:rPr>
          <w:rFonts w:ascii="Arial" w:hAnsi="Arial" w:cs="Arial"/>
          <w:sz w:val="24"/>
          <w:szCs w:val="24"/>
        </w:rPr>
        <w:t>Prueba de respuestas combinadas referidas al análisis de situaciones relacionadas con el tipo de nave y la carga a transportar, tomando en cuenta los criterios comerciales y exigencias de seguridad.</w:t>
      </w:r>
    </w:p>
    <w:p w:rsidR="004C70FC" w:rsidRPr="00691E4A" w:rsidRDefault="004C70FC" w:rsidP="00691E4A">
      <w:pPr>
        <w:tabs>
          <w:tab w:val="left" w:pos="578"/>
          <w:tab w:val="left" w:pos="2261"/>
        </w:tabs>
        <w:spacing w:before="120"/>
        <w:ind w:left="1717"/>
        <w:jc w:val="both"/>
        <w:rPr>
          <w:rFonts w:ascii="Arial" w:hAnsi="Arial" w:cs="Arial"/>
          <w:sz w:val="24"/>
          <w:szCs w:val="24"/>
          <w:lang w:val="es-MX"/>
        </w:rPr>
      </w:pPr>
    </w:p>
    <w:p w:rsidR="004C70FC" w:rsidRPr="00691E4A" w:rsidRDefault="004C70FC" w:rsidP="00691E4A">
      <w:pPr>
        <w:numPr>
          <w:ilvl w:val="2"/>
          <w:numId w:val="42"/>
        </w:numPr>
        <w:tabs>
          <w:tab w:val="left" w:pos="578"/>
        </w:tabs>
        <w:spacing w:before="120"/>
        <w:jc w:val="both"/>
        <w:rPr>
          <w:rFonts w:ascii="Arial" w:hAnsi="Arial" w:cs="Arial"/>
          <w:b/>
          <w:sz w:val="24"/>
          <w:szCs w:val="24"/>
          <w:lang w:val="es-MX"/>
        </w:rPr>
      </w:pPr>
      <w:r w:rsidRPr="00691E4A">
        <w:rPr>
          <w:rFonts w:ascii="Arial" w:hAnsi="Arial" w:cs="Arial"/>
          <w:b/>
          <w:sz w:val="24"/>
          <w:szCs w:val="24"/>
          <w:lang w:val="es-MX"/>
        </w:rPr>
        <w:t>Actividades de Grupo.</w:t>
      </w:r>
    </w:p>
    <w:p w:rsidR="004C70FC" w:rsidRPr="00691E4A" w:rsidRDefault="004C70FC" w:rsidP="00691E4A">
      <w:pPr>
        <w:numPr>
          <w:ilvl w:val="3"/>
          <w:numId w:val="9"/>
        </w:numPr>
        <w:tabs>
          <w:tab w:val="left" w:pos="578"/>
        </w:tabs>
        <w:spacing w:before="120"/>
        <w:jc w:val="both"/>
        <w:rPr>
          <w:rFonts w:ascii="Arial" w:hAnsi="Arial" w:cs="Arial"/>
          <w:sz w:val="24"/>
          <w:szCs w:val="24"/>
        </w:rPr>
      </w:pPr>
      <w:r w:rsidRPr="00691E4A">
        <w:rPr>
          <w:rFonts w:ascii="Arial" w:hAnsi="Arial" w:cs="Arial"/>
          <w:sz w:val="24"/>
          <w:szCs w:val="24"/>
        </w:rPr>
        <w:t>Visita profesional al puerto.</w:t>
      </w:r>
    </w:p>
    <w:p w:rsidR="004C70FC" w:rsidRPr="00691E4A" w:rsidRDefault="004C70FC" w:rsidP="00691E4A">
      <w:pPr>
        <w:spacing w:before="120"/>
        <w:jc w:val="both"/>
        <w:rPr>
          <w:rFonts w:ascii="Arial" w:hAnsi="Arial" w:cs="Arial"/>
          <w:b/>
          <w:sz w:val="24"/>
          <w:szCs w:val="24"/>
          <w:lang w:val="es-MX"/>
        </w:rPr>
      </w:pPr>
      <w:r w:rsidRPr="00691E4A">
        <w:rPr>
          <w:rFonts w:ascii="Arial" w:hAnsi="Arial" w:cs="Arial"/>
          <w:b/>
          <w:sz w:val="24"/>
          <w:szCs w:val="24"/>
          <w:lang w:val="es-MX"/>
        </w:rPr>
        <w:br w:type="page"/>
      </w:r>
    </w:p>
    <w:p w:rsidR="004C70FC" w:rsidRPr="00691E4A" w:rsidRDefault="004C70FC" w:rsidP="00903C48">
      <w:pPr>
        <w:numPr>
          <w:ilvl w:val="0"/>
          <w:numId w:val="53"/>
        </w:numPr>
        <w:tabs>
          <w:tab w:val="clear" w:pos="567"/>
          <w:tab w:val="num" w:pos="612"/>
        </w:tabs>
        <w:spacing w:before="120"/>
        <w:jc w:val="both"/>
        <w:rPr>
          <w:rFonts w:ascii="Arial" w:hAnsi="Arial" w:cs="Arial"/>
          <w:b/>
          <w:sz w:val="24"/>
          <w:szCs w:val="24"/>
          <w:lang w:val="es-MX"/>
        </w:rPr>
      </w:pPr>
      <w:r>
        <w:rPr>
          <w:rFonts w:ascii="Arial" w:hAnsi="Arial" w:cs="Arial"/>
          <w:b/>
          <w:sz w:val="24"/>
          <w:szCs w:val="24"/>
          <w:lang w:val="es-MX"/>
        </w:rPr>
        <w:tab/>
      </w:r>
      <w:r w:rsidRPr="00691E4A">
        <w:rPr>
          <w:rFonts w:ascii="Arial" w:hAnsi="Arial" w:cs="Arial"/>
          <w:b/>
          <w:sz w:val="24"/>
          <w:szCs w:val="24"/>
          <w:lang w:val="es-MX"/>
        </w:rPr>
        <w:t>EVALUACIÓN.</w:t>
      </w:r>
    </w:p>
    <w:p w:rsidR="004C70FC" w:rsidRPr="00691E4A" w:rsidRDefault="004C70FC" w:rsidP="00691E4A">
      <w:pPr>
        <w:spacing w:before="120"/>
        <w:ind w:firstLine="705"/>
        <w:jc w:val="center"/>
        <w:rPr>
          <w:rFonts w:ascii="Arial" w:hAnsi="Arial" w:cs="Arial"/>
          <w:b/>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2"/>
        <w:gridCol w:w="1547"/>
        <w:gridCol w:w="1445"/>
        <w:gridCol w:w="4573"/>
      </w:tblGrid>
      <w:tr w:rsidR="004C70FC" w:rsidRPr="00691E4A">
        <w:trPr>
          <w:trHeight w:val="536"/>
        </w:trPr>
        <w:tc>
          <w:tcPr>
            <w:tcW w:w="1462"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Evaluación</w:t>
            </w:r>
          </w:p>
        </w:tc>
        <w:tc>
          <w:tcPr>
            <w:tcW w:w="1547"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U.T. N°</w:t>
            </w:r>
          </w:p>
        </w:tc>
        <w:tc>
          <w:tcPr>
            <w:tcW w:w="1445"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Semana</w:t>
            </w:r>
          </w:p>
        </w:tc>
        <w:tc>
          <w:tcPr>
            <w:tcW w:w="4573" w:type="dxa"/>
            <w:shd w:val="clear" w:color="auto" w:fill="E0E0E0"/>
            <w:vAlign w:val="center"/>
          </w:tcPr>
          <w:p w:rsidR="004C70FC" w:rsidRPr="00691E4A" w:rsidRDefault="004C70FC" w:rsidP="00691E4A">
            <w:pPr>
              <w:spacing w:before="120"/>
              <w:jc w:val="center"/>
              <w:rPr>
                <w:rFonts w:ascii="Arial" w:hAnsi="Arial" w:cs="Arial"/>
                <w:b/>
                <w:sz w:val="24"/>
                <w:szCs w:val="24"/>
              </w:rPr>
            </w:pPr>
            <w:r w:rsidRPr="00691E4A">
              <w:rPr>
                <w:rFonts w:ascii="Arial" w:hAnsi="Arial" w:cs="Arial"/>
                <w:b/>
                <w:sz w:val="24"/>
                <w:szCs w:val="24"/>
              </w:rPr>
              <w:t>Tipo de Instrumento</w:t>
            </w:r>
          </w:p>
        </w:tc>
      </w:tr>
      <w:tr w:rsidR="004C70FC" w:rsidRPr="00691E4A">
        <w:trPr>
          <w:trHeight w:val="607"/>
        </w:trPr>
        <w:tc>
          <w:tcPr>
            <w:tcW w:w="1462"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1</w:t>
            </w:r>
          </w:p>
        </w:tc>
        <w:tc>
          <w:tcPr>
            <w:tcW w:w="1547"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1</w:t>
            </w:r>
            <w:r w:rsidR="004F50F5">
              <w:rPr>
                <w:rFonts w:ascii="Arial" w:hAnsi="Arial" w:cs="Arial"/>
                <w:sz w:val="24"/>
                <w:szCs w:val="24"/>
              </w:rPr>
              <w:t xml:space="preserve"> y 2</w:t>
            </w:r>
          </w:p>
        </w:tc>
        <w:tc>
          <w:tcPr>
            <w:tcW w:w="1445"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4ta.</w:t>
            </w:r>
          </w:p>
        </w:tc>
        <w:tc>
          <w:tcPr>
            <w:tcW w:w="4573" w:type="dxa"/>
            <w:vAlign w:val="center"/>
          </w:tcPr>
          <w:p w:rsidR="004C70FC" w:rsidRPr="004A01F4" w:rsidRDefault="004C70FC" w:rsidP="00691E4A">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49"/>
        </w:trPr>
        <w:tc>
          <w:tcPr>
            <w:tcW w:w="1462" w:type="dxa"/>
            <w:vAlign w:val="center"/>
          </w:tcPr>
          <w:p w:rsidR="004C70FC" w:rsidRPr="00691E4A" w:rsidRDefault="002B6605" w:rsidP="00691E4A">
            <w:pPr>
              <w:spacing w:before="120"/>
              <w:jc w:val="center"/>
              <w:rPr>
                <w:rFonts w:ascii="Arial" w:hAnsi="Arial" w:cs="Arial"/>
                <w:sz w:val="24"/>
                <w:szCs w:val="24"/>
              </w:rPr>
            </w:pPr>
            <w:r>
              <w:rPr>
                <w:rFonts w:ascii="Arial" w:hAnsi="Arial" w:cs="Arial"/>
                <w:sz w:val="24"/>
                <w:szCs w:val="24"/>
              </w:rPr>
              <w:t>2</w:t>
            </w:r>
          </w:p>
        </w:tc>
        <w:tc>
          <w:tcPr>
            <w:tcW w:w="1547" w:type="dxa"/>
            <w:vAlign w:val="center"/>
          </w:tcPr>
          <w:p w:rsidR="004C70FC" w:rsidRPr="00691E4A" w:rsidRDefault="004C70FC" w:rsidP="00691E4A">
            <w:pPr>
              <w:spacing w:before="120"/>
              <w:jc w:val="center"/>
              <w:rPr>
                <w:rFonts w:ascii="Arial" w:hAnsi="Arial" w:cs="Arial"/>
                <w:sz w:val="24"/>
                <w:szCs w:val="24"/>
              </w:rPr>
            </w:pPr>
            <w:r w:rsidRPr="00691E4A">
              <w:rPr>
                <w:rFonts w:ascii="Arial" w:hAnsi="Arial" w:cs="Arial"/>
                <w:sz w:val="24"/>
                <w:szCs w:val="24"/>
              </w:rPr>
              <w:t>3</w:t>
            </w:r>
            <w:r>
              <w:rPr>
                <w:rFonts w:ascii="Arial" w:hAnsi="Arial" w:cs="Arial"/>
                <w:sz w:val="24"/>
                <w:szCs w:val="24"/>
              </w:rPr>
              <w:t xml:space="preserve"> y 4</w:t>
            </w:r>
          </w:p>
        </w:tc>
        <w:tc>
          <w:tcPr>
            <w:tcW w:w="1445"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16</w:t>
            </w:r>
            <w:r w:rsidRPr="00691E4A">
              <w:rPr>
                <w:rFonts w:ascii="Arial" w:hAnsi="Arial" w:cs="Arial"/>
                <w:sz w:val="24"/>
                <w:szCs w:val="24"/>
              </w:rPr>
              <w:t>ma.</w:t>
            </w:r>
          </w:p>
        </w:tc>
        <w:tc>
          <w:tcPr>
            <w:tcW w:w="4573" w:type="dxa"/>
            <w:vAlign w:val="center"/>
          </w:tcPr>
          <w:p w:rsidR="004C70FC" w:rsidRPr="004A01F4" w:rsidRDefault="004C70FC" w:rsidP="00691E4A">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03"/>
        </w:trPr>
        <w:tc>
          <w:tcPr>
            <w:tcW w:w="1462" w:type="dxa"/>
            <w:vAlign w:val="center"/>
          </w:tcPr>
          <w:p w:rsidR="004C70FC" w:rsidRPr="00691E4A" w:rsidRDefault="002B6605" w:rsidP="00691E4A">
            <w:pPr>
              <w:spacing w:before="120"/>
              <w:jc w:val="center"/>
              <w:rPr>
                <w:rFonts w:ascii="Arial" w:hAnsi="Arial" w:cs="Arial"/>
                <w:sz w:val="24"/>
                <w:szCs w:val="24"/>
              </w:rPr>
            </w:pPr>
            <w:r>
              <w:rPr>
                <w:rFonts w:ascii="Arial" w:hAnsi="Arial" w:cs="Arial"/>
                <w:sz w:val="24"/>
                <w:szCs w:val="24"/>
              </w:rPr>
              <w:t>3</w:t>
            </w:r>
          </w:p>
        </w:tc>
        <w:tc>
          <w:tcPr>
            <w:tcW w:w="1547" w:type="dxa"/>
            <w:vAlign w:val="center"/>
          </w:tcPr>
          <w:p w:rsidR="004C70FC" w:rsidRPr="00691E4A" w:rsidRDefault="004C70FC" w:rsidP="00E218AD">
            <w:pPr>
              <w:spacing w:before="120"/>
              <w:jc w:val="center"/>
              <w:rPr>
                <w:rFonts w:ascii="Arial" w:hAnsi="Arial" w:cs="Arial"/>
                <w:sz w:val="24"/>
                <w:szCs w:val="24"/>
              </w:rPr>
            </w:pPr>
            <w:r>
              <w:rPr>
                <w:rFonts w:ascii="Arial" w:hAnsi="Arial" w:cs="Arial"/>
                <w:sz w:val="24"/>
                <w:szCs w:val="24"/>
              </w:rPr>
              <w:t>5y 6</w:t>
            </w:r>
          </w:p>
        </w:tc>
        <w:tc>
          <w:tcPr>
            <w:tcW w:w="1445" w:type="dxa"/>
            <w:vAlign w:val="center"/>
          </w:tcPr>
          <w:p w:rsidR="004C70FC" w:rsidRPr="00691E4A" w:rsidRDefault="004C70FC" w:rsidP="00462206">
            <w:pPr>
              <w:spacing w:before="120"/>
              <w:jc w:val="center"/>
              <w:rPr>
                <w:rFonts w:ascii="Arial" w:hAnsi="Arial" w:cs="Arial"/>
                <w:sz w:val="24"/>
                <w:szCs w:val="24"/>
              </w:rPr>
            </w:pPr>
            <w:r>
              <w:rPr>
                <w:rFonts w:ascii="Arial" w:hAnsi="Arial" w:cs="Arial"/>
                <w:sz w:val="24"/>
                <w:szCs w:val="24"/>
              </w:rPr>
              <w:t>2</w:t>
            </w:r>
            <w:r w:rsidRPr="00691E4A">
              <w:rPr>
                <w:rFonts w:ascii="Arial" w:hAnsi="Arial" w:cs="Arial"/>
                <w:sz w:val="24"/>
                <w:szCs w:val="24"/>
              </w:rPr>
              <w:t>1</w:t>
            </w:r>
            <w:r>
              <w:rPr>
                <w:rFonts w:ascii="Arial" w:hAnsi="Arial" w:cs="Arial"/>
                <w:sz w:val="24"/>
                <w:szCs w:val="24"/>
              </w:rPr>
              <w:t>r</w:t>
            </w:r>
            <w:r w:rsidRPr="00691E4A">
              <w:rPr>
                <w:rFonts w:ascii="Arial" w:hAnsi="Arial" w:cs="Arial"/>
                <w:sz w:val="24"/>
                <w:szCs w:val="24"/>
              </w:rPr>
              <w:t>a.</w:t>
            </w:r>
          </w:p>
        </w:tc>
        <w:tc>
          <w:tcPr>
            <w:tcW w:w="4573" w:type="dxa"/>
            <w:vAlign w:val="center"/>
          </w:tcPr>
          <w:p w:rsidR="004C70FC" w:rsidRPr="004A01F4" w:rsidRDefault="004C70FC" w:rsidP="00691E4A">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50"/>
        </w:trPr>
        <w:tc>
          <w:tcPr>
            <w:tcW w:w="1462"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5</w:t>
            </w:r>
          </w:p>
        </w:tc>
        <w:tc>
          <w:tcPr>
            <w:tcW w:w="1547"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7</w:t>
            </w:r>
          </w:p>
        </w:tc>
        <w:tc>
          <w:tcPr>
            <w:tcW w:w="1445" w:type="dxa"/>
            <w:vAlign w:val="center"/>
          </w:tcPr>
          <w:p w:rsidR="004C70FC" w:rsidRPr="00691E4A" w:rsidRDefault="004C70FC" w:rsidP="00691E4A">
            <w:pPr>
              <w:spacing w:before="120"/>
              <w:jc w:val="center"/>
              <w:rPr>
                <w:rFonts w:ascii="Arial" w:hAnsi="Arial" w:cs="Arial"/>
                <w:sz w:val="24"/>
                <w:szCs w:val="24"/>
              </w:rPr>
            </w:pPr>
            <w:r>
              <w:rPr>
                <w:rFonts w:ascii="Arial" w:hAnsi="Arial" w:cs="Arial"/>
                <w:sz w:val="24"/>
                <w:szCs w:val="24"/>
              </w:rPr>
              <w:t>26ta.</w:t>
            </w:r>
          </w:p>
        </w:tc>
        <w:tc>
          <w:tcPr>
            <w:tcW w:w="4573" w:type="dxa"/>
            <w:vAlign w:val="center"/>
          </w:tcPr>
          <w:p w:rsidR="004C70FC" w:rsidRPr="004A01F4" w:rsidRDefault="004C70FC" w:rsidP="00A1033C">
            <w:pPr>
              <w:spacing w:before="120"/>
              <w:ind w:left="83" w:right="117"/>
              <w:jc w:val="both"/>
              <w:rPr>
                <w:rFonts w:ascii="Arial" w:hAnsi="Arial" w:cs="Arial"/>
                <w:sz w:val="22"/>
                <w:szCs w:val="24"/>
              </w:rPr>
            </w:pPr>
            <w:r w:rsidRPr="004A01F4">
              <w:rPr>
                <w:rFonts w:ascii="Arial" w:hAnsi="Arial" w:cs="Arial"/>
                <w:sz w:val="22"/>
                <w:szCs w:val="24"/>
              </w:rPr>
              <w:t>Prueba de resolución de problemas y respuesta combinada</w:t>
            </w:r>
          </w:p>
        </w:tc>
      </w:tr>
      <w:tr w:rsidR="004C70FC" w:rsidRPr="00691E4A">
        <w:trPr>
          <w:trHeight w:val="650"/>
        </w:trPr>
        <w:tc>
          <w:tcPr>
            <w:tcW w:w="1462" w:type="dxa"/>
            <w:vAlign w:val="center"/>
          </w:tcPr>
          <w:p w:rsidR="004C70FC" w:rsidRDefault="004C70FC" w:rsidP="00691E4A">
            <w:pPr>
              <w:spacing w:before="120"/>
              <w:jc w:val="center"/>
              <w:rPr>
                <w:rFonts w:ascii="Arial" w:hAnsi="Arial" w:cs="Arial"/>
                <w:sz w:val="24"/>
                <w:szCs w:val="24"/>
              </w:rPr>
            </w:pPr>
            <w:r>
              <w:rPr>
                <w:rFonts w:ascii="Arial" w:hAnsi="Arial" w:cs="Arial"/>
                <w:sz w:val="24"/>
                <w:szCs w:val="24"/>
              </w:rPr>
              <w:t>6</w:t>
            </w:r>
          </w:p>
        </w:tc>
        <w:tc>
          <w:tcPr>
            <w:tcW w:w="1547" w:type="dxa"/>
            <w:vAlign w:val="center"/>
          </w:tcPr>
          <w:p w:rsidR="004C70FC" w:rsidRDefault="004C70FC" w:rsidP="00691E4A">
            <w:pPr>
              <w:spacing w:before="120"/>
              <w:jc w:val="center"/>
              <w:rPr>
                <w:rFonts w:ascii="Arial" w:hAnsi="Arial" w:cs="Arial"/>
                <w:sz w:val="24"/>
                <w:szCs w:val="24"/>
              </w:rPr>
            </w:pPr>
            <w:r>
              <w:rPr>
                <w:rFonts w:ascii="Arial" w:hAnsi="Arial" w:cs="Arial"/>
                <w:sz w:val="24"/>
                <w:szCs w:val="24"/>
              </w:rPr>
              <w:t>8 y 9</w:t>
            </w:r>
          </w:p>
        </w:tc>
        <w:tc>
          <w:tcPr>
            <w:tcW w:w="1445" w:type="dxa"/>
            <w:vAlign w:val="center"/>
          </w:tcPr>
          <w:p w:rsidR="004C70FC" w:rsidRDefault="004C70FC" w:rsidP="00691E4A">
            <w:pPr>
              <w:spacing w:before="120"/>
              <w:jc w:val="center"/>
              <w:rPr>
                <w:rFonts w:ascii="Arial" w:hAnsi="Arial" w:cs="Arial"/>
                <w:sz w:val="24"/>
                <w:szCs w:val="24"/>
              </w:rPr>
            </w:pPr>
            <w:r>
              <w:rPr>
                <w:rFonts w:ascii="Arial" w:hAnsi="Arial" w:cs="Arial"/>
                <w:sz w:val="24"/>
                <w:szCs w:val="24"/>
              </w:rPr>
              <w:t>31ra.</w:t>
            </w:r>
          </w:p>
        </w:tc>
        <w:tc>
          <w:tcPr>
            <w:tcW w:w="4573" w:type="dxa"/>
            <w:vAlign w:val="center"/>
          </w:tcPr>
          <w:p w:rsidR="004C70FC" w:rsidRPr="004A01F4" w:rsidRDefault="004C70FC" w:rsidP="00A1033C">
            <w:pPr>
              <w:spacing w:before="120"/>
              <w:ind w:left="83" w:right="117"/>
              <w:jc w:val="both"/>
              <w:rPr>
                <w:rFonts w:ascii="Arial" w:hAnsi="Arial" w:cs="Arial"/>
                <w:sz w:val="22"/>
                <w:szCs w:val="24"/>
              </w:rPr>
            </w:pPr>
            <w:r w:rsidRPr="004A01F4">
              <w:rPr>
                <w:rFonts w:ascii="Arial" w:hAnsi="Arial" w:cs="Arial"/>
                <w:sz w:val="22"/>
                <w:szCs w:val="24"/>
              </w:rPr>
              <w:t>Trabajo grupal</w:t>
            </w:r>
          </w:p>
        </w:tc>
      </w:tr>
    </w:tbl>
    <w:p w:rsidR="004C70FC" w:rsidRPr="00691E4A" w:rsidRDefault="004C70FC" w:rsidP="00691E4A">
      <w:pPr>
        <w:spacing w:before="120"/>
        <w:jc w:val="both"/>
        <w:rPr>
          <w:rFonts w:ascii="Arial" w:hAnsi="Arial" w:cs="Arial"/>
          <w:b/>
          <w:sz w:val="24"/>
          <w:szCs w:val="24"/>
          <w:lang w:val="es-MX"/>
        </w:rPr>
      </w:pPr>
    </w:p>
    <w:p w:rsidR="004C70FC" w:rsidRDefault="004C70FC" w:rsidP="00691E4A">
      <w:pPr>
        <w:numPr>
          <w:ilvl w:val="0"/>
          <w:numId w:val="53"/>
        </w:numPr>
        <w:spacing w:before="120"/>
        <w:jc w:val="both"/>
        <w:rPr>
          <w:rFonts w:ascii="Arial" w:hAnsi="Arial" w:cs="Arial"/>
          <w:b/>
          <w:sz w:val="24"/>
          <w:szCs w:val="24"/>
          <w:lang w:val="es-MX"/>
        </w:rPr>
      </w:pPr>
      <w:r w:rsidRPr="00691E4A">
        <w:rPr>
          <w:rFonts w:ascii="Arial" w:hAnsi="Arial" w:cs="Arial"/>
          <w:b/>
          <w:sz w:val="24"/>
          <w:szCs w:val="24"/>
          <w:lang w:val="es-MX"/>
        </w:rPr>
        <w:t>BIBLIOGRAFÍA.</w:t>
      </w:r>
    </w:p>
    <w:p w:rsidR="004C70FC" w:rsidRPr="00691E4A" w:rsidRDefault="004C70FC" w:rsidP="00DC5D57">
      <w:pPr>
        <w:spacing w:before="120"/>
        <w:jc w:val="both"/>
        <w:rPr>
          <w:rFonts w:ascii="Arial" w:hAnsi="Arial" w:cs="Arial"/>
          <w:b/>
          <w:sz w:val="24"/>
          <w:szCs w:val="24"/>
          <w:lang w:val="es-MX"/>
        </w:rPr>
      </w:pPr>
    </w:p>
    <w:tbl>
      <w:tblPr>
        <w:tblW w:w="9061"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5"/>
        <w:gridCol w:w="4556"/>
      </w:tblGrid>
      <w:tr w:rsidR="004C70FC" w:rsidRPr="00691E4A" w:rsidTr="008220EC">
        <w:trPr>
          <w:trHeight w:val="536"/>
        </w:trPr>
        <w:tc>
          <w:tcPr>
            <w:tcW w:w="4505" w:type="dxa"/>
            <w:shd w:val="clear" w:color="auto" w:fill="E0E0E0"/>
            <w:vAlign w:val="center"/>
          </w:tcPr>
          <w:p w:rsidR="004C70FC" w:rsidRDefault="004C70FC" w:rsidP="00297199">
            <w:pPr>
              <w:jc w:val="center"/>
              <w:rPr>
                <w:rFonts w:ascii="Arial" w:hAnsi="Arial" w:cs="Arial"/>
                <w:b/>
                <w:sz w:val="22"/>
                <w:szCs w:val="22"/>
              </w:rPr>
            </w:pPr>
          </w:p>
          <w:p w:rsidR="004C70FC" w:rsidRPr="000A0D2F" w:rsidRDefault="004C70FC" w:rsidP="00297199">
            <w:pPr>
              <w:jc w:val="center"/>
              <w:rPr>
                <w:rFonts w:ascii="Arial" w:hAnsi="Arial" w:cs="Arial"/>
                <w:b/>
                <w:sz w:val="22"/>
                <w:szCs w:val="22"/>
              </w:rPr>
            </w:pPr>
            <w:r w:rsidRPr="000A0D2F">
              <w:rPr>
                <w:rFonts w:ascii="Arial" w:hAnsi="Arial" w:cs="Arial"/>
                <w:b/>
                <w:sz w:val="22"/>
                <w:szCs w:val="22"/>
              </w:rPr>
              <w:t>TEXTO GUÍA:</w:t>
            </w:r>
          </w:p>
          <w:p w:rsidR="004C70FC" w:rsidRPr="00A967F5" w:rsidRDefault="004C70FC" w:rsidP="00297199">
            <w:pPr>
              <w:jc w:val="center"/>
              <w:rPr>
                <w:rFonts w:ascii="Arial" w:hAnsi="Arial" w:cs="Arial"/>
                <w:spacing w:val="8"/>
                <w:sz w:val="20"/>
                <w:szCs w:val="22"/>
              </w:rPr>
            </w:pPr>
            <w:r w:rsidRPr="00A967F5">
              <w:rPr>
                <w:rFonts w:ascii="Arial" w:hAnsi="Arial" w:cs="Arial"/>
                <w:spacing w:val="8"/>
                <w:sz w:val="20"/>
                <w:szCs w:val="22"/>
              </w:rPr>
              <w:t>Texto-Cartilla-Manual</w:t>
            </w:r>
          </w:p>
          <w:p w:rsidR="004C70FC" w:rsidRPr="000A0D2F" w:rsidRDefault="004C70FC" w:rsidP="00297199">
            <w:pPr>
              <w:jc w:val="center"/>
              <w:rPr>
                <w:rFonts w:ascii="Arial" w:hAnsi="Arial" w:cs="Arial"/>
                <w:sz w:val="22"/>
                <w:szCs w:val="22"/>
              </w:rPr>
            </w:pPr>
            <w:r w:rsidRPr="00A967F5">
              <w:rPr>
                <w:rFonts w:ascii="Arial" w:hAnsi="Arial" w:cs="Arial"/>
                <w:spacing w:val="8"/>
                <w:sz w:val="20"/>
                <w:szCs w:val="22"/>
              </w:rPr>
              <w:t>Autor, Título, Editorial, Año</w:t>
            </w:r>
          </w:p>
        </w:tc>
        <w:tc>
          <w:tcPr>
            <w:tcW w:w="4556" w:type="dxa"/>
            <w:shd w:val="clear" w:color="auto" w:fill="E0E0E0"/>
            <w:vAlign w:val="center"/>
          </w:tcPr>
          <w:p w:rsidR="004C70FC" w:rsidRPr="000A0D2F" w:rsidRDefault="004C70FC" w:rsidP="00297199">
            <w:pPr>
              <w:jc w:val="center"/>
              <w:rPr>
                <w:rFonts w:ascii="Arial" w:hAnsi="Arial" w:cs="Arial"/>
                <w:b/>
                <w:sz w:val="22"/>
                <w:szCs w:val="22"/>
              </w:rPr>
            </w:pPr>
            <w:r w:rsidRPr="00EC1D8E">
              <w:rPr>
                <w:rFonts w:ascii="Arial" w:hAnsi="Arial" w:cs="Arial"/>
                <w:b/>
                <w:sz w:val="24"/>
                <w:szCs w:val="22"/>
              </w:rPr>
              <w:t>Breve descripción</w:t>
            </w:r>
          </w:p>
        </w:tc>
      </w:tr>
      <w:tr w:rsidR="004C70FC" w:rsidRPr="00691E4A" w:rsidTr="008220EC">
        <w:trPr>
          <w:trHeight w:val="1323"/>
        </w:trPr>
        <w:tc>
          <w:tcPr>
            <w:tcW w:w="4505" w:type="dxa"/>
            <w:vAlign w:val="center"/>
          </w:tcPr>
          <w:p w:rsidR="004C70FC" w:rsidRPr="00691E4A" w:rsidRDefault="004C70FC" w:rsidP="0070101F">
            <w:pPr>
              <w:spacing w:before="120"/>
              <w:ind w:left="49" w:right="66"/>
              <w:rPr>
                <w:rFonts w:ascii="Arial" w:hAnsi="Arial" w:cs="Arial"/>
                <w:sz w:val="24"/>
                <w:szCs w:val="24"/>
              </w:rPr>
            </w:pPr>
            <w:r w:rsidRPr="00691E4A">
              <w:rPr>
                <w:rFonts w:ascii="Arial" w:hAnsi="Arial" w:cs="Arial"/>
                <w:sz w:val="24"/>
                <w:szCs w:val="24"/>
              </w:rPr>
              <w:t>Arce, E.</w:t>
            </w:r>
            <w:r>
              <w:rPr>
                <w:rFonts w:ascii="Arial" w:hAnsi="Arial" w:cs="Arial"/>
                <w:sz w:val="24"/>
                <w:szCs w:val="24"/>
              </w:rPr>
              <w:t xml:space="preserve">: </w:t>
            </w:r>
            <w:r w:rsidRPr="00691E4A">
              <w:rPr>
                <w:rFonts w:ascii="Arial" w:hAnsi="Arial" w:cs="Arial"/>
                <w:sz w:val="24"/>
                <w:szCs w:val="24"/>
              </w:rPr>
              <w:t>Estiba y Estabilidad en las Naves Mercantes</w:t>
            </w:r>
          </w:p>
          <w:p w:rsidR="004C70FC" w:rsidRPr="00691E4A" w:rsidRDefault="004C70FC" w:rsidP="007A7290">
            <w:pPr>
              <w:spacing w:before="120"/>
              <w:ind w:left="49" w:right="66"/>
              <w:jc w:val="both"/>
              <w:rPr>
                <w:rFonts w:ascii="Arial" w:hAnsi="Arial" w:cs="Arial"/>
                <w:sz w:val="24"/>
                <w:szCs w:val="24"/>
              </w:rPr>
            </w:pPr>
            <w:r w:rsidRPr="00691E4A">
              <w:rPr>
                <w:rFonts w:ascii="Arial" w:hAnsi="Arial" w:cs="Arial"/>
                <w:sz w:val="24"/>
                <w:szCs w:val="24"/>
              </w:rPr>
              <w:t xml:space="preserve">Editorial Depto. Instrucción Grupo Académico </w:t>
            </w:r>
            <w:r>
              <w:rPr>
                <w:rFonts w:ascii="Arial" w:hAnsi="Arial" w:cs="Arial"/>
                <w:sz w:val="24"/>
                <w:szCs w:val="24"/>
              </w:rPr>
              <w:t>Ramos Prof.</w:t>
            </w:r>
            <w:r w:rsidRPr="00691E4A">
              <w:rPr>
                <w:rFonts w:ascii="Arial" w:hAnsi="Arial" w:cs="Arial"/>
                <w:sz w:val="24"/>
                <w:szCs w:val="24"/>
              </w:rPr>
              <w:t xml:space="preserve"> de Cubierta.</w:t>
            </w:r>
          </w:p>
        </w:tc>
        <w:tc>
          <w:tcPr>
            <w:tcW w:w="4556" w:type="dxa"/>
            <w:vAlign w:val="center"/>
          </w:tcPr>
          <w:p w:rsidR="004C70FC" w:rsidRPr="00691E4A" w:rsidRDefault="004C70FC" w:rsidP="00691E4A">
            <w:pPr>
              <w:spacing w:before="120"/>
              <w:ind w:left="151"/>
              <w:jc w:val="both"/>
              <w:rPr>
                <w:rFonts w:ascii="Arial" w:hAnsi="Arial" w:cs="Arial"/>
                <w:sz w:val="24"/>
                <w:szCs w:val="24"/>
              </w:rPr>
            </w:pPr>
            <w:r w:rsidRPr="00691E4A">
              <w:rPr>
                <w:rFonts w:ascii="Arial" w:hAnsi="Arial" w:cs="Arial"/>
                <w:sz w:val="24"/>
                <w:szCs w:val="24"/>
              </w:rPr>
              <w:t>Entrega a cabalidad de  condiciones  iniciales necesarias sobre Estabilidad y Estiba solicitadas en el programa de Asignatura de la Escuela Naval.</w:t>
            </w:r>
          </w:p>
        </w:tc>
      </w:tr>
      <w:tr w:rsidR="004C70FC" w:rsidRPr="00691E4A" w:rsidTr="008220EC">
        <w:trPr>
          <w:trHeight w:val="702"/>
        </w:trPr>
        <w:tc>
          <w:tcPr>
            <w:tcW w:w="4505" w:type="dxa"/>
            <w:vAlign w:val="center"/>
          </w:tcPr>
          <w:p w:rsidR="004C70FC" w:rsidRDefault="004C70FC" w:rsidP="007A7290">
            <w:pPr>
              <w:spacing w:before="120"/>
              <w:ind w:left="51" w:right="68"/>
              <w:rPr>
                <w:rFonts w:ascii="Arial" w:hAnsi="Arial" w:cs="Arial"/>
                <w:sz w:val="24"/>
                <w:szCs w:val="24"/>
              </w:rPr>
            </w:pPr>
            <w:r>
              <w:rPr>
                <w:rFonts w:ascii="Arial" w:hAnsi="Arial" w:cs="Arial"/>
                <w:sz w:val="24"/>
                <w:szCs w:val="24"/>
              </w:rPr>
              <w:t>Troncoso, E: Cartilla de Estabilidad.</w:t>
            </w:r>
          </w:p>
          <w:p w:rsidR="004C70FC" w:rsidRPr="00691E4A" w:rsidRDefault="004C70FC" w:rsidP="007A7290">
            <w:pPr>
              <w:spacing w:before="120"/>
              <w:ind w:left="49" w:right="66"/>
              <w:rPr>
                <w:rFonts w:ascii="Arial" w:hAnsi="Arial" w:cs="Arial"/>
                <w:sz w:val="24"/>
                <w:szCs w:val="24"/>
              </w:rPr>
            </w:pPr>
            <w:r>
              <w:rPr>
                <w:rFonts w:ascii="Arial" w:hAnsi="Arial" w:cs="Arial"/>
                <w:sz w:val="24"/>
                <w:szCs w:val="24"/>
              </w:rPr>
              <w:t>Edit: Escuela Naval</w:t>
            </w:r>
          </w:p>
        </w:tc>
        <w:tc>
          <w:tcPr>
            <w:tcW w:w="4556" w:type="dxa"/>
            <w:vAlign w:val="center"/>
          </w:tcPr>
          <w:p w:rsidR="004C70FC" w:rsidRPr="00691E4A" w:rsidRDefault="004C70FC" w:rsidP="007A7290">
            <w:pPr>
              <w:spacing w:before="120"/>
              <w:ind w:right="117"/>
              <w:jc w:val="both"/>
              <w:rPr>
                <w:rFonts w:ascii="Arial" w:hAnsi="Arial" w:cs="Arial"/>
                <w:sz w:val="24"/>
                <w:szCs w:val="24"/>
              </w:rPr>
            </w:pPr>
            <w:r>
              <w:rPr>
                <w:rFonts w:ascii="Arial" w:hAnsi="Arial" w:cs="Arial"/>
                <w:sz w:val="24"/>
                <w:szCs w:val="24"/>
              </w:rPr>
              <w:t>Cartilla descriptiva de apoyo a la asignatura.</w:t>
            </w:r>
          </w:p>
        </w:tc>
      </w:tr>
    </w:tbl>
    <w:p w:rsidR="004C70FC" w:rsidRPr="00691E4A" w:rsidRDefault="004C70FC" w:rsidP="00691E4A">
      <w:pPr>
        <w:spacing w:before="120"/>
        <w:jc w:val="both"/>
        <w:rPr>
          <w:rFonts w:ascii="Arial" w:hAnsi="Arial" w:cs="Arial"/>
          <w:sz w:val="24"/>
          <w:szCs w:val="24"/>
          <w:lang w:val="es-MX"/>
        </w:rPr>
      </w:pPr>
    </w:p>
    <w:p w:rsidR="004C70FC" w:rsidRPr="00DC5D57" w:rsidRDefault="004C70FC" w:rsidP="00691E4A">
      <w:pPr>
        <w:numPr>
          <w:ilvl w:val="0"/>
          <w:numId w:val="53"/>
        </w:numPr>
        <w:spacing w:before="120"/>
        <w:jc w:val="both"/>
        <w:rPr>
          <w:rFonts w:ascii="Arial" w:hAnsi="Arial" w:cs="Arial"/>
          <w:sz w:val="24"/>
          <w:szCs w:val="24"/>
          <w:lang w:val="es-MX"/>
        </w:rPr>
      </w:pPr>
      <w:r>
        <w:rPr>
          <w:rFonts w:ascii="Arial" w:hAnsi="Arial" w:cs="Arial"/>
          <w:b/>
          <w:sz w:val="24"/>
          <w:szCs w:val="24"/>
        </w:rPr>
        <w:br w:type="page"/>
      </w:r>
      <w:r w:rsidRPr="00691E4A">
        <w:rPr>
          <w:rFonts w:ascii="Arial" w:hAnsi="Arial" w:cs="Arial"/>
          <w:b/>
          <w:sz w:val="24"/>
          <w:szCs w:val="24"/>
        </w:rPr>
        <w:lastRenderedPageBreak/>
        <w:t xml:space="preserve">Costos de la </w:t>
      </w:r>
      <w:r>
        <w:rPr>
          <w:rFonts w:ascii="Arial" w:hAnsi="Arial" w:cs="Arial"/>
          <w:b/>
          <w:sz w:val="24"/>
          <w:szCs w:val="24"/>
        </w:rPr>
        <w:t>a</w:t>
      </w:r>
      <w:r w:rsidRPr="00691E4A">
        <w:rPr>
          <w:rFonts w:ascii="Arial" w:hAnsi="Arial" w:cs="Arial"/>
          <w:b/>
          <w:sz w:val="24"/>
          <w:szCs w:val="24"/>
        </w:rPr>
        <w:t>signatura</w:t>
      </w:r>
      <w:r w:rsidRPr="00691E4A">
        <w:rPr>
          <w:rFonts w:ascii="Arial" w:hAnsi="Arial" w:cs="Arial"/>
          <w:sz w:val="24"/>
          <w:szCs w:val="24"/>
        </w:rPr>
        <w:t xml:space="preserve">. </w:t>
      </w:r>
    </w:p>
    <w:p w:rsidR="004C70FC" w:rsidRDefault="004C70FC" w:rsidP="00DC5D57">
      <w:pPr>
        <w:tabs>
          <w:tab w:val="left" w:pos="595"/>
          <w:tab w:val="left" w:pos="1122"/>
        </w:tabs>
        <w:ind w:left="567"/>
        <w:jc w:val="both"/>
        <w:rPr>
          <w:rFonts w:ascii="Arial" w:hAnsi="Arial"/>
          <w:b/>
          <w:sz w:val="24"/>
          <w:lang w:val="es-ES_tradnl"/>
        </w:rPr>
      </w:pPr>
    </w:p>
    <w:p w:rsidR="004C70FC" w:rsidRDefault="004C70FC" w:rsidP="00DC5D57">
      <w:pPr>
        <w:tabs>
          <w:tab w:val="left" w:pos="595"/>
          <w:tab w:val="left" w:pos="1122"/>
        </w:tabs>
        <w:jc w:val="both"/>
        <w:rPr>
          <w:rFonts w:ascii="Arial" w:hAnsi="Arial"/>
          <w:b/>
          <w:sz w:val="24"/>
          <w:lang w:val="es-ES_tradnl"/>
        </w:rPr>
      </w:pPr>
      <w:r>
        <w:rPr>
          <w:rFonts w:ascii="Arial" w:hAnsi="Arial"/>
          <w:b/>
          <w:sz w:val="24"/>
          <w:lang w:val="es-ES_tradnl"/>
        </w:rPr>
        <w:tab/>
        <w:t>1.-</w:t>
      </w:r>
      <w:r>
        <w:rPr>
          <w:rFonts w:ascii="Arial" w:hAnsi="Arial"/>
          <w:b/>
          <w:sz w:val="24"/>
          <w:lang w:val="es-ES_tradnl"/>
        </w:rPr>
        <w:tab/>
        <w:t>Costos Fijos.</w:t>
      </w:r>
    </w:p>
    <w:p w:rsidR="004C70FC" w:rsidRDefault="004C70FC" w:rsidP="00DC5D57">
      <w:pPr>
        <w:ind w:left="595"/>
        <w:jc w:val="both"/>
        <w:rPr>
          <w:rFonts w:ascii="Arial" w:hAnsi="Arial"/>
          <w:b/>
          <w:sz w:val="24"/>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67"/>
        <w:gridCol w:w="1513"/>
        <w:gridCol w:w="1513"/>
        <w:gridCol w:w="1513"/>
      </w:tblGrid>
      <w:tr w:rsidR="004C70FC" w:rsidTr="00297199">
        <w:trPr>
          <w:trHeight w:val="651"/>
        </w:trPr>
        <w:tc>
          <w:tcPr>
            <w:tcW w:w="4267"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COSTOS DOCENTES</w:t>
            </w:r>
          </w:p>
        </w:tc>
        <w:tc>
          <w:tcPr>
            <w:tcW w:w="1513"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Cantidad Horas</w:t>
            </w:r>
          </w:p>
        </w:tc>
        <w:tc>
          <w:tcPr>
            <w:tcW w:w="1513"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Valor Hora</w:t>
            </w:r>
          </w:p>
        </w:tc>
        <w:tc>
          <w:tcPr>
            <w:tcW w:w="1513"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Valor Total</w:t>
            </w:r>
          </w:p>
        </w:tc>
      </w:tr>
      <w:tr w:rsidR="004C70FC" w:rsidTr="00297199">
        <w:trPr>
          <w:trHeight w:val="414"/>
        </w:trPr>
        <w:tc>
          <w:tcPr>
            <w:tcW w:w="4267" w:type="dxa"/>
            <w:vAlign w:val="center"/>
          </w:tcPr>
          <w:p w:rsidR="004C70FC" w:rsidRDefault="004C70FC" w:rsidP="00297199">
            <w:pPr>
              <w:rPr>
                <w:rFonts w:ascii="Arial" w:hAnsi="Arial"/>
                <w:sz w:val="24"/>
                <w:lang w:val="es-MX"/>
              </w:rPr>
            </w:pPr>
            <w:r>
              <w:rPr>
                <w:rFonts w:ascii="Arial" w:hAnsi="Arial"/>
                <w:sz w:val="24"/>
                <w:lang w:val="es-MX"/>
              </w:rPr>
              <w:t>Profesor Civil, 9 trienios</w:t>
            </w:r>
          </w:p>
        </w:tc>
        <w:tc>
          <w:tcPr>
            <w:tcW w:w="1513" w:type="dxa"/>
            <w:vAlign w:val="center"/>
          </w:tcPr>
          <w:p w:rsidR="004C70FC" w:rsidRDefault="004C70FC" w:rsidP="00297199">
            <w:pPr>
              <w:jc w:val="center"/>
              <w:rPr>
                <w:rFonts w:ascii="Arial" w:hAnsi="Arial"/>
                <w:sz w:val="24"/>
                <w:lang w:val="es-MX"/>
              </w:rPr>
            </w:pPr>
            <w:r>
              <w:rPr>
                <w:rFonts w:ascii="Arial" w:hAnsi="Arial"/>
                <w:sz w:val="24"/>
                <w:lang w:val="es-MX"/>
              </w:rPr>
              <w:t>04</w:t>
            </w:r>
          </w:p>
        </w:tc>
        <w:tc>
          <w:tcPr>
            <w:tcW w:w="1513" w:type="dxa"/>
            <w:vAlign w:val="center"/>
          </w:tcPr>
          <w:p w:rsidR="004C70FC" w:rsidRDefault="004C70FC" w:rsidP="00297199">
            <w:pPr>
              <w:jc w:val="center"/>
              <w:rPr>
                <w:rFonts w:ascii="Arial" w:hAnsi="Arial"/>
                <w:sz w:val="24"/>
                <w:lang w:val="es-MX"/>
              </w:rPr>
            </w:pPr>
            <w:r>
              <w:rPr>
                <w:rFonts w:ascii="Arial" w:hAnsi="Arial"/>
                <w:sz w:val="24"/>
                <w:lang w:val="es-MX"/>
              </w:rPr>
              <w:t>2</w:t>
            </w:r>
            <w:r w:rsidRPr="00C06EB1">
              <w:rPr>
                <w:rFonts w:ascii="Arial" w:hAnsi="Arial"/>
                <w:sz w:val="24"/>
                <w:lang w:val="es-MX"/>
              </w:rPr>
              <w:t>.</w:t>
            </w:r>
            <w:r>
              <w:rPr>
                <w:rFonts w:ascii="Arial" w:hAnsi="Arial"/>
                <w:sz w:val="24"/>
                <w:lang w:val="es-MX"/>
              </w:rPr>
              <w:t>08</w:t>
            </w:r>
          </w:p>
        </w:tc>
        <w:tc>
          <w:tcPr>
            <w:tcW w:w="1513" w:type="dxa"/>
            <w:vAlign w:val="center"/>
          </w:tcPr>
          <w:p w:rsidR="004C70FC" w:rsidRDefault="004C70FC" w:rsidP="00297199">
            <w:pPr>
              <w:jc w:val="center"/>
              <w:rPr>
                <w:rFonts w:ascii="Arial" w:hAnsi="Arial"/>
                <w:sz w:val="24"/>
                <w:lang w:val="es-MX"/>
              </w:rPr>
            </w:pPr>
            <w:r>
              <w:rPr>
                <w:rFonts w:ascii="Arial" w:hAnsi="Arial"/>
                <w:sz w:val="24"/>
                <w:lang w:val="es-MX"/>
              </w:rPr>
              <w:t>83,37</w:t>
            </w:r>
            <w:r w:rsidRPr="00C06EB1">
              <w:rPr>
                <w:rFonts w:ascii="Arial" w:hAnsi="Arial"/>
                <w:sz w:val="24"/>
                <w:lang w:val="es-MX"/>
              </w:rPr>
              <w:t>UF</w:t>
            </w:r>
          </w:p>
        </w:tc>
      </w:tr>
      <w:tr w:rsidR="004C70FC" w:rsidTr="00297199">
        <w:trPr>
          <w:trHeight w:val="419"/>
        </w:trPr>
        <w:tc>
          <w:tcPr>
            <w:tcW w:w="4267" w:type="dxa"/>
            <w:vAlign w:val="center"/>
          </w:tcPr>
          <w:p w:rsidR="004C70FC" w:rsidRDefault="004C70FC" w:rsidP="00297199">
            <w:pPr>
              <w:ind w:firstLine="266"/>
              <w:rPr>
                <w:rFonts w:ascii="Arial" w:hAnsi="Arial"/>
                <w:b/>
                <w:sz w:val="24"/>
                <w:lang w:val="es-MX"/>
              </w:rPr>
            </w:pPr>
            <w:r>
              <w:rPr>
                <w:rFonts w:ascii="Arial" w:hAnsi="Arial"/>
                <w:b/>
                <w:sz w:val="24"/>
                <w:lang w:val="es-MX"/>
              </w:rPr>
              <w:t>Total</w:t>
            </w:r>
          </w:p>
        </w:tc>
        <w:tc>
          <w:tcPr>
            <w:tcW w:w="1513" w:type="dxa"/>
            <w:vAlign w:val="center"/>
          </w:tcPr>
          <w:p w:rsidR="004C70FC" w:rsidRDefault="004C70FC" w:rsidP="00297199">
            <w:pPr>
              <w:jc w:val="center"/>
              <w:rPr>
                <w:rFonts w:ascii="Arial" w:hAnsi="Arial"/>
                <w:sz w:val="24"/>
                <w:lang w:val="es-MX"/>
              </w:rPr>
            </w:pPr>
          </w:p>
        </w:tc>
        <w:tc>
          <w:tcPr>
            <w:tcW w:w="1513" w:type="dxa"/>
            <w:vAlign w:val="center"/>
          </w:tcPr>
          <w:p w:rsidR="004C70FC" w:rsidRDefault="004C70FC" w:rsidP="00297199">
            <w:pPr>
              <w:jc w:val="center"/>
              <w:rPr>
                <w:rFonts w:ascii="Arial" w:hAnsi="Arial"/>
                <w:sz w:val="24"/>
                <w:lang w:val="es-MX"/>
              </w:rPr>
            </w:pPr>
          </w:p>
        </w:tc>
        <w:tc>
          <w:tcPr>
            <w:tcW w:w="1513" w:type="dxa"/>
            <w:vAlign w:val="center"/>
          </w:tcPr>
          <w:p w:rsidR="004C70FC" w:rsidRDefault="004C70FC" w:rsidP="00297199">
            <w:pPr>
              <w:jc w:val="center"/>
              <w:rPr>
                <w:rFonts w:ascii="Arial" w:hAnsi="Arial"/>
                <w:b/>
                <w:sz w:val="24"/>
                <w:lang w:val="es-MX"/>
              </w:rPr>
            </w:pPr>
            <w:r>
              <w:rPr>
                <w:rFonts w:ascii="Arial" w:hAnsi="Arial"/>
                <w:b/>
                <w:sz w:val="24"/>
                <w:lang w:val="es-MX"/>
              </w:rPr>
              <w:t>83,37UF</w:t>
            </w:r>
          </w:p>
        </w:tc>
      </w:tr>
    </w:tbl>
    <w:p w:rsidR="004C70FC" w:rsidRDefault="004C70FC" w:rsidP="00DC5D57">
      <w:pPr>
        <w:jc w:val="both"/>
        <w:rPr>
          <w:rFonts w:ascii="Arial" w:hAnsi="Arial"/>
          <w:sz w:val="6"/>
          <w:lang w:val="es-MX"/>
        </w:rPr>
      </w:pPr>
    </w:p>
    <w:p w:rsidR="004C70FC" w:rsidRDefault="004C70FC" w:rsidP="00DC5D57">
      <w:pPr>
        <w:ind w:left="629"/>
        <w:jc w:val="both"/>
        <w:rPr>
          <w:rFonts w:ascii="Arial" w:hAnsi="Arial"/>
          <w:sz w:val="22"/>
          <w:lang w:val="es-MX"/>
        </w:rPr>
      </w:pPr>
      <w:r>
        <w:rPr>
          <w:rFonts w:ascii="Arial" w:hAnsi="Arial"/>
          <w:b/>
          <w:sz w:val="22"/>
          <w:lang w:val="es-MX"/>
        </w:rPr>
        <w:t>Valor Total</w:t>
      </w:r>
      <w:r>
        <w:rPr>
          <w:rFonts w:ascii="Arial" w:hAnsi="Arial"/>
          <w:sz w:val="22"/>
          <w:lang w:val="es-MX"/>
        </w:rPr>
        <w:t>: Valor Hora x Cantidad Horas Asignatura. x Cantidad de meses.</w:t>
      </w:r>
    </w:p>
    <w:p w:rsidR="004C70FC" w:rsidRDefault="004C70FC" w:rsidP="00DC5D57">
      <w:pPr>
        <w:jc w:val="both"/>
        <w:rPr>
          <w:rFonts w:ascii="Arial" w:hAnsi="Arial"/>
          <w:sz w:val="22"/>
          <w:lang w:val="es-MX"/>
        </w:rPr>
      </w:pPr>
    </w:p>
    <w:p w:rsidR="004C70FC" w:rsidRDefault="004C70FC" w:rsidP="00DC5D57">
      <w:pPr>
        <w:jc w:val="both"/>
        <w:rPr>
          <w:rFonts w:ascii="Arial" w:hAnsi="Arial"/>
          <w:b/>
          <w:sz w:val="10"/>
          <w:lang w:val="es-MX"/>
        </w:rPr>
      </w:pPr>
    </w:p>
    <w:p w:rsidR="004C70FC" w:rsidRDefault="004C70FC" w:rsidP="00DC5D57">
      <w:pPr>
        <w:tabs>
          <w:tab w:val="left" w:pos="578"/>
          <w:tab w:val="left" w:pos="1122"/>
        </w:tabs>
        <w:jc w:val="both"/>
        <w:rPr>
          <w:rFonts w:ascii="Arial" w:hAnsi="Arial"/>
          <w:b/>
          <w:sz w:val="24"/>
          <w:lang w:val="es-MX"/>
        </w:rPr>
      </w:pPr>
      <w:r>
        <w:rPr>
          <w:rFonts w:ascii="Arial" w:hAnsi="Arial"/>
          <w:b/>
          <w:sz w:val="24"/>
          <w:lang w:val="es-MX"/>
        </w:rPr>
        <w:tab/>
        <w:t>2.-</w:t>
      </w:r>
      <w:r>
        <w:rPr>
          <w:rFonts w:ascii="Arial" w:hAnsi="Arial"/>
          <w:b/>
          <w:sz w:val="24"/>
          <w:lang w:val="es-MX"/>
        </w:rPr>
        <w:tab/>
        <w:t xml:space="preserve">Costos Asociados. </w:t>
      </w:r>
    </w:p>
    <w:p w:rsidR="004C70FC" w:rsidRDefault="004C70FC" w:rsidP="00DC5D57">
      <w:pPr>
        <w:ind w:left="595"/>
        <w:jc w:val="both"/>
        <w:rPr>
          <w:rFonts w:ascii="Arial" w:hAnsi="Arial"/>
          <w:b/>
          <w:sz w:val="10"/>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10"/>
        <w:gridCol w:w="1454"/>
        <w:gridCol w:w="922"/>
        <w:gridCol w:w="1390"/>
        <w:gridCol w:w="1347"/>
      </w:tblGrid>
      <w:tr w:rsidR="004C70FC" w:rsidTr="00297199">
        <w:trPr>
          <w:trHeight w:val="651"/>
        </w:trPr>
        <w:tc>
          <w:tcPr>
            <w:tcW w:w="3710"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ELEMENTOS</w:t>
            </w:r>
          </w:p>
        </w:tc>
        <w:tc>
          <w:tcPr>
            <w:tcW w:w="1454"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 xml:space="preserve">Cantidad </w:t>
            </w:r>
          </w:p>
        </w:tc>
        <w:tc>
          <w:tcPr>
            <w:tcW w:w="922"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U/E</w:t>
            </w:r>
          </w:p>
        </w:tc>
        <w:tc>
          <w:tcPr>
            <w:tcW w:w="1390" w:type="dxa"/>
            <w:shd w:val="clear" w:color="auto" w:fill="E0E0E0"/>
            <w:vAlign w:val="center"/>
          </w:tcPr>
          <w:p w:rsidR="004C70FC" w:rsidRDefault="004C70FC" w:rsidP="00297199">
            <w:pPr>
              <w:jc w:val="center"/>
              <w:rPr>
                <w:rFonts w:ascii="Arial" w:hAnsi="Arial"/>
                <w:b/>
                <w:sz w:val="24"/>
                <w:lang w:val="es-MX"/>
              </w:rPr>
            </w:pPr>
            <w:r>
              <w:rPr>
                <w:rFonts w:ascii="Arial" w:hAnsi="Arial"/>
                <w:b/>
                <w:sz w:val="24"/>
                <w:lang w:val="es-MX"/>
              </w:rPr>
              <w:t>Valor Hoja</w:t>
            </w:r>
          </w:p>
        </w:tc>
        <w:tc>
          <w:tcPr>
            <w:tcW w:w="1347" w:type="dxa"/>
            <w:shd w:val="clear" w:color="auto" w:fill="E0E0E0"/>
            <w:vAlign w:val="center"/>
          </w:tcPr>
          <w:p w:rsidR="004C70FC" w:rsidRDefault="004C70FC" w:rsidP="00297199">
            <w:pPr>
              <w:ind w:right="-23"/>
              <w:jc w:val="center"/>
              <w:rPr>
                <w:rFonts w:ascii="Arial" w:hAnsi="Arial"/>
                <w:b/>
                <w:sz w:val="24"/>
                <w:lang w:val="es-MX"/>
              </w:rPr>
            </w:pPr>
            <w:r>
              <w:rPr>
                <w:rFonts w:ascii="Arial" w:hAnsi="Arial"/>
                <w:b/>
                <w:sz w:val="24"/>
                <w:lang w:val="es-MX"/>
              </w:rPr>
              <w:t>Valor Total</w:t>
            </w:r>
          </w:p>
        </w:tc>
      </w:tr>
      <w:tr w:rsidR="004C70FC" w:rsidTr="00297199">
        <w:trPr>
          <w:trHeight w:val="406"/>
        </w:trPr>
        <w:tc>
          <w:tcPr>
            <w:tcW w:w="3710" w:type="dxa"/>
            <w:vAlign w:val="center"/>
          </w:tcPr>
          <w:p w:rsidR="004C70FC" w:rsidRDefault="004C70FC" w:rsidP="00297199">
            <w:pPr>
              <w:ind w:firstLine="198"/>
              <w:rPr>
                <w:rFonts w:ascii="Arial" w:hAnsi="Arial"/>
                <w:sz w:val="24"/>
                <w:lang w:val="es-MX"/>
              </w:rPr>
            </w:pPr>
            <w:r>
              <w:rPr>
                <w:rFonts w:ascii="Arial" w:hAnsi="Arial"/>
                <w:sz w:val="24"/>
                <w:lang w:val="es-MX"/>
              </w:rPr>
              <w:t>Fotocopias.</w:t>
            </w:r>
          </w:p>
        </w:tc>
        <w:tc>
          <w:tcPr>
            <w:tcW w:w="1454" w:type="dxa"/>
            <w:vAlign w:val="center"/>
          </w:tcPr>
          <w:p w:rsidR="004C70FC" w:rsidRDefault="004C70FC" w:rsidP="00297199">
            <w:pPr>
              <w:jc w:val="center"/>
              <w:rPr>
                <w:rFonts w:ascii="Arial" w:hAnsi="Arial"/>
                <w:sz w:val="24"/>
                <w:lang w:val="es-MX"/>
              </w:rPr>
            </w:pPr>
            <w:r>
              <w:rPr>
                <w:rFonts w:ascii="Arial" w:hAnsi="Arial"/>
                <w:sz w:val="24"/>
                <w:lang w:val="es-MX"/>
              </w:rPr>
              <w:t>240</w:t>
            </w:r>
          </w:p>
        </w:tc>
        <w:tc>
          <w:tcPr>
            <w:tcW w:w="922" w:type="dxa"/>
            <w:vAlign w:val="center"/>
          </w:tcPr>
          <w:p w:rsidR="004C70FC" w:rsidRDefault="004C70FC" w:rsidP="00297199">
            <w:pPr>
              <w:jc w:val="center"/>
              <w:rPr>
                <w:rFonts w:ascii="Arial" w:hAnsi="Arial"/>
                <w:sz w:val="24"/>
                <w:lang w:val="es-MX"/>
              </w:rPr>
            </w:pPr>
            <w:r>
              <w:rPr>
                <w:rFonts w:ascii="Arial" w:hAnsi="Arial"/>
                <w:sz w:val="24"/>
                <w:lang w:val="es-MX"/>
              </w:rPr>
              <w:t>HJ</w:t>
            </w:r>
          </w:p>
        </w:tc>
        <w:tc>
          <w:tcPr>
            <w:tcW w:w="1390" w:type="dxa"/>
            <w:vAlign w:val="center"/>
          </w:tcPr>
          <w:p w:rsidR="004C70FC" w:rsidRDefault="004C70FC" w:rsidP="00297199">
            <w:pPr>
              <w:jc w:val="center"/>
              <w:rPr>
                <w:rFonts w:ascii="Arial" w:hAnsi="Arial"/>
                <w:sz w:val="24"/>
                <w:lang w:val="es-MX"/>
              </w:rPr>
            </w:pPr>
            <w:r>
              <w:rPr>
                <w:rFonts w:ascii="Arial" w:hAnsi="Arial"/>
                <w:sz w:val="24"/>
                <w:lang w:val="es-MX"/>
              </w:rPr>
              <w:t>0.0011 UF</w:t>
            </w:r>
          </w:p>
        </w:tc>
        <w:tc>
          <w:tcPr>
            <w:tcW w:w="1347" w:type="dxa"/>
            <w:vAlign w:val="center"/>
          </w:tcPr>
          <w:p w:rsidR="004C70FC" w:rsidRDefault="004C70FC" w:rsidP="00297199">
            <w:pPr>
              <w:ind w:right="-23"/>
              <w:jc w:val="center"/>
              <w:rPr>
                <w:rFonts w:ascii="Arial" w:hAnsi="Arial"/>
                <w:sz w:val="24"/>
                <w:lang w:val="es-MX"/>
              </w:rPr>
            </w:pPr>
            <w:r>
              <w:rPr>
                <w:rFonts w:ascii="Arial" w:hAnsi="Arial"/>
                <w:sz w:val="24"/>
                <w:lang w:val="es-MX"/>
              </w:rPr>
              <w:t>0.27 UF</w:t>
            </w:r>
          </w:p>
        </w:tc>
      </w:tr>
      <w:tr w:rsidR="004C70FC" w:rsidTr="00297199">
        <w:trPr>
          <w:trHeight w:val="424"/>
        </w:trPr>
        <w:tc>
          <w:tcPr>
            <w:tcW w:w="3710" w:type="dxa"/>
            <w:vAlign w:val="center"/>
          </w:tcPr>
          <w:p w:rsidR="004C70FC" w:rsidRDefault="004C70FC" w:rsidP="00297199">
            <w:pPr>
              <w:ind w:firstLine="198"/>
              <w:rPr>
                <w:rFonts w:ascii="Arial" w:hAnsi="Arial"/>
                <w:b/>
                <w:sz w:val="24"/>
                <w:lang w:val="es-MX"/>
              </w:rPr>
            </w:pPr>
            <w:r>
              <w:rPr>
                <w:rFonts w:ascii="Arial" w:hAnsi="Arial"/>
                <w:b/>
                <w:sz w:val="24"/>
                <w:lang w:val="es-MX"/>
              </w:rPr>
              <w:t>Total</w:t>
            </w:r>
          </w:p>
        </w:tc>
        <w:tc>
          <w:tcPr>
            <w:tcW w:w="1454" w:type="dxa"/>
            <w:vAlign w:val="center"/>
          </w:tcPr>
          <w:p w:rsidR="004C70FC" w:rsidRDefault="004C70FC" w:rsidP="00297199">
            <w:pPr>
              <w:jc w:val="center"/>
              <w:rPr>
                <w:rFonts w:ascii="Arial" w:hAnsi="Arial"/>
                <w:sz w:val="24"/>
                <w:lang w:val="es-MX"/>
              </w:rPr>
            </w:pPr>
          </w:p>
        </w:tc>
        <w:tc>
          <w:tcPr>
            <w:tcW w:w="922" w:type="dxa"/>
            <w:vAlign w:val="center"/>
          </w:tcPr>
          <w:p w:rsidR="004C70FC" w:rsidRDefault="004C70FC" w:rsidP="00297199">
            <w:pPr>
              <w:jc w:val="center"/>
              <w:rPr>
                <w:rFonts w:ascii="Arial" w:hAnsi="Arial"/>
                <w:sz w:val="24"/>
                <w:lang w:val="es-MX"/>
              </w:rPr>
            </w:pPr>
          </w:p>
        </w:tc>
        <w:tc>
          <w:tcPr>
            <w:tcW w:w="1390" w:type="dxa"/>
            <w:vAlign w:val="center"/>
          </w:tcPr>
          <w:p w:rsidR="004C70FC" w:rsidRDefault="004C70FC" w:rsidP="00297199">
            <w:pPr>
              <w:jc w:val="center"/>
              <w:rPr>
                <w:rFonts w:ascii="Arial" w:hAnsi="Arial"/>
                <w:sz w:val="24"/>
                <w:lang w:val="es-MX"/>
              </w:rPr>
            </w:pPr>
          </w:p>
        </w:tc>
        <w:tc>
          <w:tcPr>
            <w:tcW w:w="1347" w:type="dxa"/>
            <w:vAlign w:val="center"/>
          </w:tcPr>
          <w:p w:rsidR="004C70FC" w:rsidRDefault="004C70FC" w:rsidP="00297199">
            <w:pPr>
              <w:ind w:right="-23"/>
              <w:jc w:val="center"/>
              <w:rPr>
                <w:rFonts w:ascii="Arial" w:hAnsi="Arial"/>
                <w:b/>
                <w:sz w:val="24"/>
                <w:lang w:val="es-MX"/>
              </w:rPr>
            </w:pPr>
            <w:r>
              <w:rPr>
                <w:rFonts w:ascii="Arial" w:hAnsi="Arial"/>
                <w:b/>
                <w:sz w:val="24"/>
                <w:lang w:val="es-MX"/>
              </w:rPr>
              <w:t>0.27 UF</w:t>
            </w:r>
          </w:p>
        </w:tc>
      </w:tr>
    </w:tbl>
    <w:p w:rsidR="004C70FC" w:rsidRPr="00691E4A" w:rsidRDefault="004C70FC" w:rsidP="00DC5D57">
      <w:pPr>
        <w:spacing w:before="120"/>
        <w:jc w:val="both"/>
        <w:rPr>
          <w:rFonts w:ascii="Arial" w:hAnsi="Arial" w:cs="Arial"/>
          <w:sz w:val="24"/>
          <w:szCs w:val="24"/>
          <w:lang w:val="es-MX"/>
        </w:rPr>
      </w:pPr>
    </w:p>
    <w:sectPr w:rsidR="004C70FC" w:rsidRPr="00691E4A" w:rsidSect="00E976B3">
      <w:headerReference w:type="even" r:id="rId8"/>
      <w:headerReference w:type="default" r:id="rId9"/>
      <w:footerReference w:type="even" r:id="rId10"/>
      <w:footerReference w:type="default" r:id="rId11"/>
      <w:headerReference w:type="first" r:id="rId12"/>
      <w:footerReference w:type="first" r:id="rId13"/>
      <w:pgSz w:w="12242" w:h="15842" w:code="1"/>
      <w:pgMar w:top="851" w:right="851" w:bottom="851" w:left="1418"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0F5" w:rsidRDefault="004F50F5">
      <w:r>
        <w:separator/>
      </w:r>
    </w:p>
  </w:endnote>
  <w:endnote w:type="continuationSeparator" w:id="0">
    <w:p w:rsidR="004F50F5" w:rsidRDefault="004F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61" w:rsidRDefault="000C1A6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F5" w:rsidRDefault="004F50F5" w:rsidP="0015360E">
    <w:pPr>
      <w:pStyle w:val="Piedepgina"/>
      <w:jc w:val="right"/>
      <w:rPr>
        <w:rFonts w:ascii="Arial" w:hAnsi="Arial" w:cs="Arial"/>
        <w:sz w:val="24"/>
        <w:szCs w:val="24"/>
        <w:lang w:val="es-MX"/>
      </w:rPr>
    </w:pPr>
    <w:r w:rsidRPr="0015360E">
      <w:rPr>
        <w:rFonts w:ascii="Arial" w:hAnsi="Arial" w:cs="Arial"/>
        <w:sz w:val="24"/>
        <w:szCs w:val="24"/>
        <w:lang w:val="es-MX"/>
      </w:rPr>
      <w:t>OR</w:t>
    </w:r>
    <w:r>
      <w:rPr>
        <w:rFonts w:ascii="Arial" w:hAnsi="Arial" w:cs="Arial"/>
        <w:sz w:val="24"/>
        <w:szCs w:val="24"/>
        <w:lang w:val="es-MX"/>
      </w:rPr>
      <w:t>I</w:t>
    </w:r>
    <w:r w:rsidRPr="0015360E">
      <w:rPr>
        <w:rFonts w:ascii="Arial" w:hAnsi="Arial" w:cs="Arial"/>
        <w:sz w:val="24"/>
        <w:szCs w:val="24"/>
        <w:lang w:val="es-MX"/>
      </w:rPr>
      <w:t>GINAL</w:t>
    </w:r>
  </w:p>
  <w:p w:rsidR="004F50F5" w:rsidRPr="00C03496" w:rsidRDefault="004F50F5" w:rsidP="0015360E">
    <w:pPr>
      <w:pStyle w:val="Piedepgina"/>
      <w:jc w:val="right"/>
      <w:rPr>
        <w:sz w:val="24"/>
        <w:lang w:val="es-MX"/>
      </w:rPr>
    </w:pPr>
    <w:r>
      <w:rPr>
        <w:rFonts w:ascii="Arial" w:hAnsi="Arial" w:cs="Arial"/>
        <w:sz w:val="20"/>
        <w:szCs w:val="24"/>
        <w:lang w:val="es-MX"/>
      </w:rPr>
      <w:t>AGOSTO 202</w:t>
    </w:r>
    <w:r w:rsidR="000C1A61">
      <w:rPr>
        <w:rFonts w:ascii="Arial" w:hAnsi="Arial" w:cs="Arial"/>
        <w:sz w:val="20"/>
        <w:szCs w:val="24"/>
        <w:lang w:val="es-MX"/>
      </w:rP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61" w:rsidRDefault="000C1A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0F5" w:rsidRDefault="004F50F5">
      <w:r>
        <w:separator/>
      </w:r>
    </w:p>
  </w:footnote>
  <w:footnote w:type="continuationSeparator" w:id="0">
    <w:p w:rsidR="004F50F5" w:rsidRDefault="004F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A61" w:rsidRDefault="000C1A6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F5" w:rsidRDefault="00872C32" w:rsidP="00F66525">
    <w:pPr>
      <w:pStyle w:val="Encabezado"/>
      <w:tabs>
        <w:tab w:val="clear" w:pos="8504"/>
        <w:tab w:val="right" w:pos="9588"/>
      </w:tabs>
      <w:rPr>
        <w:rFonts w:ascii="Arial" w:hAnsi="Arial" w:cs="Arial"/>
        <w:sz w:val="24"/>
        <w:szCs w:val="24"/>
        <w:lang w:val="es-MX"/>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09.1pt;margin-top:-5.35pt;width:59.5pt;height:54.8pt;z-index:251658240" fillcolor="#0c9">
          <v:fill opacity=".5"/>
          <v:imagedata r:id="rId1" o:title="" chromakey="white" gain="69719f" blacklevel="-12452f" grayscale="t"/>
        </v:shape>
      </w:pict>
    </w:r>
  </w:p>
  <w:p w:rsidR="004F50F5" w:rsidRDefault="004F50F5" w:rsidP="00F66525">
    <w:pPr>
      <w:pStyle w:val="Encabezado"/>
      <w:tabs>
        <w:tab w:val="clear" w:pos="8504"/>
        <w:tab w:val="right" w:pos="9588"/>
      </w:tabs>
      <w:rPr>
        <w:rStyle w:val="Nmerodepgina"/>
        <w:rFonts w:ascii="Arial" w:hAnsi="Arial" w:cs="Arial"/>
        <w:sz w:val="24"/>
        <w:szCs w:val="24"/>
      </w:rPr>
    </w:pPr>
    <w:r w:rsidRPr="00F66525">
      <w:rPr>
        <w:rFonts w:ascii="Arial" w:hAnsi="Arial" w:cs="Arial"/>
        <w:sz w:val="24"/>
        <w:szCs w:val="24"/>
        <w:lang w:val="es-MX"/>
      </w:rPr>
      <w:t>Escuela Naval “Arturo Prat”</w:t>
    </w:r>
    <w:r w:rsidRPr="00F66525">
      <w:rPr>
        <w:rFonts w:ascii="Arial" w:hAnsi="Arial" w:cs="Arial"/>
        <w:sz w:val="24"/>
        <w:szCs w:val="24"/>
        <w:lang w:val="es-MX"/>
      </w:rPr>
      <w:tab/>
    </w:r>
    <w:r w:rsidRPr="00F66525">
      <w:rPr>
        <w:rFonts w:ascii="Arial" w:hAnsi="Arial" w:cs="Arial"/>
        <w:sz w:val="24"/>
        <w:szCs w:val="24"/>
        <w:lang w:val="es-MX"/>
      </w:rPr>
      <w:tab/>
      <w:t>Ejemplar N°___/  Pág.</w:t>
    </w:r>
    <w:r w:rsidRPr="00F66525">
      <w:rPr>
        <w:rStyle w:val="Nmerodepgina"/>
        <w:rFonts w:ascii="Arial" w:hAnsi="Arial" w:cs="Arial"/>
        <w:sz w:val="24"/>
        <w:szCs w:val="24"/>
      </w:rPr>
      <w:fldChar w:fldCharType="begin"/>
    </w:r>
    <w:r w:rsidRPr="00F66525">
      <w:rPr>
        <w:rStyle w:val="Nmerodepgina"/>
        <w:rFonts w:ascii="Arial" w:hAnsi="Arial" w:cs="Arial"/>
        <w:sz w:val="24"/>
        <w:szCs w:val="24"/>
      </w:rPr>
      <w:instrText xml:space="preserve"> PAGE </w:instrText>
    </w:r>
    <w:r w:rsidRPr="00F66525">
      <w:rPr>
        <w:rStyle w:val="Nmerodepgina"/>
        <w:rFonts w:ascii="Arial" w:hAnsi="Arial" w:cs="Arial"/>
        <w:sz w:val="24"/>
        <w:szCs w:val="24"/>
      </w:rPr>
      <w:fldChar w:fldCharType="separate"/>
    </w:r>
    <w:r w:rsidR="00872C32">
      <w:rPr>
        <w:rStyle w:val="Nmerodepgina"/>
        <w:rFonts w:ascii="Arial" w:hAnsi="Arial" w:cs="Arial"/>
        <w:noProof/>
        <w:sz w:val="24"/>
        <w:szCs w:val="24"/>
      </w:rPr>
      <w:t>1</w:t>
    </w:r>
    <w:r w:rsidRPr="00F66525">
      <w:rPr>
        <w:rStyle w:val="Nmerodepgina"/>
        <w:rFonts w:ascii="Arial" w:hAnsi="Arial" w:cs="Arial"/>
        <w:sz w:val="24"/>
        <w:szCs w:val="24"/>
      </w:rPr>
      <w:fldChar w:fldCharType="end"/>
    </w:r>
    <w:r w:rsidRPr="00F66525">
      <w:rPr>
        <w:rStyle w:val="Nmerodepgina"/>
        <w:rFonts w:ascii="Arial" w:hAnsi="Arial" w:cs="Arial"/>
        <w:sz w:val="24"/>
        <w:szCs w:val="24"/>
      </w:rPr>
      <w:t xml:space="preserve"> de </w:t>
    </w:r>
    <w:r>
      <w:rPr>
        <w:rStyle w:val="Nmerodepgina"/>
        <w:rFonts w:ascii="Arial" w:hAnsi="Arial" w:cs="Arial"/>
        <w:sz w:val="24"/>
        <w:szCs w:val="24"/>
      </w:rPr>
      <w:t>2</w:t>
    </w:r>
    <w:r w:rsidR="002B6605">
      <w:rPr>
        <w:rStyle w:val="Nmerodepgina"/>
        <w:rFonts w:ascii="Arial" w:hAnsi="Arial" w:cs="Arial"/>
        <w:sz w:val="24"/>
        <w:szCs w:val="24"/>
      </w:rPr>
      <w:t>1</w:t>
    </w:r>
  </w:p>
  <w:p w:rsidR="004F50F5" w:rsidRDefault="004F50F5" w:rsidP="00F66525">
    <w:pPr>
      <w:pStyle w:val="Encabezado"/>
      <w:tabs>
        <w:tab w:val="clear" w:pos="8504"/>
        <w:tab w:val="right" w:pos="9588"/>
      </w:tabs>
      <w:rPr>
        <w:rFonts w:ascii="Arial" w:hAnsi="Arial" w:cs="Arial"/>
        <w:sz w:val="24"/>
        <w:szCs w:val="24"/>
      </w:rPr>
    </w:pPr>
  </w:p>
  <w:p w:rsidR="004F50F5" w:rsidRPr="00C13F48" w:rsidRDefault="004F50F5" w:rsidP="00F66525">
    <w:pPr>
      <w:pStyle w:val="Encabezado"/>
      <w:tabs>
        <w:tab w:val="clear" w:pos="8504"/>
        <w:tab w:val="right" w:pos="9588"/>
      </w:tabs>
      <w:rPr>
        <w:rFonts w:ascii="Arial" w:hAnsi="Arial" w:cs="Arial"/>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0F5" w:rsidRDefault="00872C32">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50" type="#_x0000_t75" alt="ESCUDO ESNAVAL" style="position:absolute;margin-left:12.75pt;margin-top:5.7pt;width:67.15pt;height:61.85pt;z-index:251657216;visibility:visible">
          <v:imagedata r:id="rId1" o:title="" chromakey="white" gain="69719f" blacklevel="-12452f" grayscale="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13BA"/>
    <w:multiLevelType w:val="multilevel"/>
    <w:tmpl w:val="5E08AF2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 w15:restartNumberingAfterBreak="0">
    <w:nsid w:val="018326A8"/>
    <w:multiLevelType w:val="multilevel"/>
    <w:tmpl w:val="A26ED3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 w15:restartNumberingAfterBreak="0">
    <w:nsid w:val="02937E90"/>
    <w:multiLevelType w:val="multilevel"/>
    <w:tmpl w:val="65AE4D3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 w15:restartNumberingAfterBreak="0">
    <w:nsid w:val="05617912"/>
    <w:multiLevelType w:val="multilevel"/>
    <w:tmpl w:val="B83E978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 w15:restartNumberingAfterBreak="0">
    <w:nsid w:val="066F0EC3"/>
    <w:multiLevelType w:val="multilevel"/>
    <w:tmpl w:val="64D226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 w15:restartNumberingAfterBreak="0">
    <w:nsid w:val="06812BCF"/>
    <w:multiLevelType w:val="multilevel"/>
    <w:tmpl w:val="5138420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 w15:restartNumberingAfterBreak="0">
    <w:nsid w:val="06D66786"/>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 w15:restartNumberingAfterBreak="0">
    <w:nsid w:val="06E24971"/>
    <w:multiLevelType w:val="multilevel"/>
    <w:tmpl w:val="8FC63A0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8" w15:restartNumberingAfterBreak="0">
    <w:nsid w:val="0AA925B2"/>
    <w:multiLevelType w:val="multilevel"/>
    <w:tmpl w:val="541639CE"/>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9" w15:restartNumberingAfterBreak="0">
    <w:nsid w:val="0B377F96"/>
    <w:multiLevelType w:val="multilevel"/>
    <w:tmpl w:val="04186AC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0" w15:restartNumberingAfterBreak="0">
    <w:nsid w:val="0CDD1D95"/>
    <w:multiLevelType w:val="multilevel"/>
    <w:tmpl w:val="4E5ECC3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1" w15:restartNumberingAfterBreak="0">
    <w:nsid w:val="0E522156"/>
    <w:multiLevelType w:val="multilevel"/>
    <w:tmpl w:val="193EE10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2" w15:restartNumberingAfterBreak="0">
    <w:nsid w:val="0E6B538C"/>
    <w:multiLevelType w:val="multilevel"/>
    <w:tmpl w:val="C7C0A94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3" w15:restartNumberingAfterBreak="0">
    <w:nsid w:val="192270FA"/>
    <w:multiLevelType w:val="multilevel"/>
    <w:tmpl w:val="C188F4B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4" w15:restartNumberingAfterBreak="0">
    <w:nsid w:val="19742369"/>
    <w:multiLevelType w:val="multilevel"/>
    <w:tmpl w:val="BD74BEF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5" w15:restartNumberingAfterBreak="0">
    <w:nsid w:val="19F208C8"/>
    <w:multiLevelType w:val="multilevel"/>
    <w:tmpl w:val="A26ED3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6" w15:restartNumberingAfterBreak="0">
    <w:nsid w:val="1B56602E"/>
    <w:multiLevelType w:val="multilevel"/>
    <w:tmpl w:val="046ACFC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7" w15:restartNumberingAfterBreak="0">
    <w:nsid w:val="1C2B5096"/>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8" w15:restartNumberingAfterBreak="0">
    <w:nsid w:val="1E153B6F"/>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9" w15:restartNumberingAfterBreak="0">
    <w:nsid w:val="233B3C97"/>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0" w15:restartNumberingAfterBreak="0">
    <w:nsid w:val="23FE7EFE"/>
    <w:multiLevelType w:val="multilevel"/>
    <w:tmpl w:val="6816A59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1" w15:restartNumberingAfterBreak="0">
    <w:nsid w:val="25530AFC"/>
    <w:multiLevelType w:val="multilevel"/>
    <w:tmpl w:val="A30EE09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2" w15:restartNumberingAfterBreak="0">
    <w:nsid w:val="2BF164F8"/>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3" w15:restartNumberingAfterBreak="0">
    <w:nsid w:val="2C880A28"/>
    <w:multiLevelType w:val="multilevel"/>
    <w:tmpl w:val="6256DF3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4"/>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4" w15:restartNumberingAfterBreak="0">
    <w:nsid w:val="2CD8212A"/>
    <w:multiLevelType w:val="multilevel"/>
    <w:tmpl w:val="9954BF3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5" w15:restartNumberingAfterBreak="0">
    <w:nsid w:val="2DE56C91"/>
    <w:multiLevelType w:val="multilevel"/>
    <w:tmpl w:val="867CBE2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6"/>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6" w15:restartNumberingAfterBreak="0">
    <w:nsid w:val="2F725F2E"/>
    <w:multiLevelType w:val="multilevel"/>
    <w:tmpl w:val="C49C0FD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7" w15:restartNumberingAfterBreak="0">
    <w:nsid w:val="2FCA226F"/>
    <w:multiLevelType w:val="multilevel"/>
    <w:tmpl w:val="EEC2476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689"/>
        </w:tabs>
        <w:ind w:left="1689"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8" w15:restartNumberingAfterBreak="0">
    <w:nsid w:val="31CF11FA"/>
    <w:multiLevelType w:val="multilevel"/>
    <w:tmpl w:val="7F30C54E"/>
    <w:lvl w:ilvl="0">
      <w:start w:val="1"/>
      <w:numFmt w:val="decimal"/>
      <w:lvlText w:val="%1)"/>
      <w:lvlJc w:val="left"/>
      <w:pPr>
        <w:tabs>
          <w:tab w:val="num" w:pos="360"/>
        </w:tabs>
        <w:ind w:left="360" w:hanging="360"/>
      </w:pPr>
      <w:rPr>
        <w:rFonts w:cs="Times New Roman" w:hint="default"/>
        <w:b/>
        <w:i w:val="0"/>
        <w:sz w:val="24"/>
        <w:szCs w:val="24"/>
      </w:rPr>
    </w:lvl>
    <w:lvl w:ilvl="1">
      <w:start w:val="1"/>
      <w:numFmt w:val="lowerLetter"/>
      <w:lvlText w:val="%2)"/>
      <w:lvlJc w:val="left"/>
      <w:pPr>
        <w:tabs>
          <w:tab w:val="num" w:pos="720"/>
        </w:tabs>
        <w:ind w:left="720" w:hanging="360"/>
      </w:pPr>
      <w:rPr>
        <w:rFonts w:cs="Times New Roman" w:hint="default"/>
        <w:b/>
        <w:i w:val="0"/>
        <w:sz w:val="24"/>
        <w:szCs w:val="24"/>
      </w:rPr>
    </w:lvl>
    <w:lvl w:ilvl="2">
      <w:start w:val="1"/>
      <w:numFmt w:val="lowerRoman"/>
      <w:lvlText w:val="%3)"/>
      <w:lvlJc w:val="left"/>
      <w:pPr>
        <w:tabs>
          <w:tab w:val="num" w:pos="1080"/>
        </w:tabs>
        <w:ind w:left="1080" w:hanging="360"/>
      </w:pPr>
      <w:rPr>
        <w:rFonts w:cs="Times New Roman" w:hint="default"/>
        <w:b/>
        <w:i w:val="0"/>
        <w:sz w:val="24"/>
        <w:szCs w:val="24"/>
      </w:rPr>
    </w:lvl>
    <w:lvl w:ilvl="3">
      <w:start w:val="1"/>
      <w:numFmt w:val="decimal"/>
      <w:lvlText w:val="%4.-"/>
      <w:lvlJc w:val="left"/>
      <w:pPr>
        <w:tabs>
          <w:tab w:val="num" w:pos="1440"/>
        </w:tabs>
        <w:ind w:left="1440" w:hanging="360"/>
      </w:pPr>
      <w:rPr>
        <w:rFonts w:hint="default"/>
        <w:b w:val="0"/>
        <w:i w:val="0"/>
        <w:sz w:val="20"/>
        <w:szCs w:val="24"/>
      </w:rPr>
    </w:lvl>
    <w:lvl w:ilvl="4">
      <w:start w:val="1"/>
      <w:numFmt w:val="lowerLetter"/>
      <w:lvlText w:val="(%5)"/>
      <w:lvlJc w:val="left"/>
      <w:pPr>
        <w:tabs>
          <w:tab w:val="num" w:pos="1800"/>
        </w:tabs>
        <w:ind w:left="1800" w:hanging="360"/>
      </w:pPr>
      <w:rPr>
        <w:rFonts w:cs="Times New Roman" w:hint="default"/>
        <w:b/>
        <w:i w:val="0"/>
        <w:sz w:val="24"/>
        <w:szCs w:val="24"/>
      </w:rPr>
    </w:lvl>
    <w:lvl w:ilvl="5">
      <w:start w:val="1"/>
      <w:numFmt w:val="lowerRoman"/>
      <w:lvlText w:val="(%6)"/>
      <w:lvlJc w:val="left"/>
      <w:pPr>
        <w:tabs>
          <w:tab w:val="num" w:pos="2160"/>
        </w:tabs>
        <w:ind w:left="2160" w:hanging="360"/>
      </w:pPr>
      <w:rPr>
        <w:rFonts w:cs="Times New Roman" w:hint="default"/>
        <w:b/>
        <w:i w:val="0"/>
        <w:sz w:val="24"/>
        <w:szCs w:val="24"/>
      </w:rPr>
    </w:lvl>
    <w:lvl w:ilvl="6">
      <w:start w:val="1"/>
      <w:numFmt w:val="decimal"/>
      <w:lvlText w:val="%7."/>
      <w:lvlJc w:val="left"/>
      <w:pPr>
        <w:tabs>
          <w:tab w:val="num" w:pos="2520"/>
        </w:tabs>
        <w:ind w:left="2520" w:hanging="360"/>
      </w:pPr>
      <w:rPr>
        <w:rFonts w:cs="Times New Roman" w:hint="default"/>
        <w:sz w:val="24"/>
      </w:rPr>
    </w:lvl>
    <w:lvl w:ilvl="7">
      <w:start w:val="1"/>
      <w:numFmt w:val="lowerLetter"/>
      <w:lvlText w:val="%8."/>
      <w:lvlJc w:val="left"/>
      <w:pPr>
        <w:tabs>
          <w:tab w:val="num" w:pos="2880"/>
        </w:tabs>
        <w:ind w:left="2880" w:hanging="360"/>
      </w:pPr>
      <w:rPr>
        <w:rFonts w:cs="Times New Roman" w:hint="default"/>
        <w:sz w:val="24"/>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31F65C34"/>
    <w:multiLevelType w:val="multilevel"/>
    <w:tmpl w:val="82487C6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6"/>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0" w15:restartNumberingAfterBreak="0">
    <w:nsid w:val="32923DC0"/>
    <w:multiLevelType w:val="multilevel"/>
    <w:tmpl w:val="4E5ECC3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1" w15:restartNumberingAfterBreak="0">
    <w:nsid w:val="344F0953"/>
    <w:multiLevelType w:val="multilevel"/>
    <w:tmpl w:val="938ABCC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2" w15:restartNumberingAfterBreak="0">
    <w:nsid w:val="350F3C73"/>
    <w:multiLevelType w:val="multilevel"/>
    <w:tmpl w:val="A30EE09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3" w15:restartNumberingAfterBreak="0">
    <w:nsid w:val="37A7517F"/>
    <w:multiLevelType w:val="multilevel"/>
    <w:tmpl w:val="C49C0FD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4" w15:restartNumberingAfterBreak="0">
    <w:nsid w:val="37FF74BF"/>
    <w:multiLevelType w:val="multilevel"/>
    <w:tmpl w:val="D742B74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5" w15:restartNumberingAfterBreak="0">
    <w:nsid w:val="3ACC5D4B"/>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6" w15:restartNumberingAfterBreak="0">
    <w:nsid w:val="3B346886"/>
    <w:multiLevelType w:val="multilevel"/>
    <w:tmpl w:val="3AE8473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7" w15:restartNumberingAfterBreak="0">
    <w:nsid w:val="3CA0161C"/>
    <w:multiLevelType w:val="multilevel"/>
    <w:tmpl w:val="7E7CF87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8" w15:restartNumberingAfterBreak="0">
    <w:nsid w:val="3D3E313F"/>
    <w:multiLevelType w:val="multilevel"/>
    <w:tmpl w:val="1CA2B61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9" w15:restartNumberingAfterBreak="0">
    <w:nsid w:val="41620B0C"/>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0" w15:restartNumberingAfterBreak="0">
    <w:nsid w:val="427C52CD"/>
    <w:multiLevelType w:val="multilevel"/>
    <w:tmpl w:val="28603ABC"/>
    <w:styleLink w:val="PROGRAMA"/>
    <w:lvl w:ilvl="0">
      <w:start w:val="1"/>
      <w:numFmt w:val="upperRoman"/>
      <w:lvlText w:val="%1.- "/>
      <w:lvlJc w:val="left"/>
      <w:pPr>
        <w:tabs>
          <w:tab w:val="num" w:pos="567"/>
        </w:tabs>
        <w:ind w:left="567" w:hanging="567"/>
      </w:pPr>
      <w:rPr>
        <w:rFonts w:ascii="Arial" w:hAnsi="Arial" w:cs="Times New Roman"/>
        <w:b/>
        <w:sz w:val="24"/>
        <w:szCs w:val="24"/>
      </w:rPr>
    </w:lvl>
    <w:lvl w:ilvl="1">
      <w:start w:val="1"/>
      <w:numFmt w:val="upperLetter"/>
      <w:lvlText w:val="%2.-"/>
      <w:lvlJc w:val="left"/>
      <w:pPr>
        <w:tabs>
          <w:tab w:val="num" w:pos="1134"/>
        </w:tabs>
        <w:ind w:left="1134" w:hanging="567"/>
      </w:pPr>
      <w:rPr>
        <w:rFonts w:ascii="Arial" w:hAnsi="Arial" w:cs="Times New Roman" w:hint="default"/>
        <w:b/>
        <w:i w:val="0"/>
        <w:sz w:val="24"/>
        <w:szCs w:val="24"/>
      </w:rPr>
    </w:lvl>
    <w:lvl w:ilvl="2">
      <w:start w:val="1"/>
      <w:numFmt w:val="decimal"/>
      <w:lvlText w:val="%3.-"/>
      <w:lvlJc w:val="left"/>
      <w:pPr>
        <w:tabs>
          <w:tab w:val="num" w:pos="1701"/>
        </w:tabs>
        <w:ind w:left="1701" w:hanging="567"/>
      </w:pPr>
      <w:rPr>
        <w:rFonts w:cs="Times New Roman" w:hint="default"/>
        <w:b/>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24"/>
      <w:numFmt w:val="bullet"/>
      <w:lvlText w:val="-"/>
      <w:lvlJc w:val="left"/>
      <w:pPr>
        <w:tabs>
          <w:tab w:val="num" w:pos="2835"/>
        </w:tabs>
        <w:ind w:left="2835" w:hanging="567"/>
      </w:pPr>
      <w:rPr>
        <w:rFonts w:ascii="Verdana" w:hAnsi="Verdana" w:hint="default"/>
        <w:b w:val="0"/>
        <w:i w:val="0"/>
        <w:sz w:val="24"/>
      </w:rPr>
    </w:lvl>
    <w:lvl w:ilvl="5">
      <w:start w:val="1"/>
      <w:numFmt w:val="lowerLetter"/>
      <w:lvlText w:val="%6.-"/>
      <w:lvlJc w:val="left"/>
      <w:pPr>
        <w:tabs>
          <w:tab w:val="num" w:pos="2268"/>
        </w:tabs>
        <w:ind w:left="2268" w:hanging="567"/>
      </w:pPr>
      <w:rPr>
        <w:rFonts w:cs="Times New Roman" w:hint="default"/>
        <w:b/>
        <w:i w:val="0"/>
        <w:sz w:val="24"/>
        <w:szCs w:val="24"/>
      </w:rPr>
    </w:lvl>
    <w:lvl w:ilvl="6">
      <w:start w:val="1"/>
      <w:numFmt w:val="bullet"/>
      <w:lvlText w:val="-"/>
      <w:lvlJc w:val="left"/>
      <w:pPr>
        <w:tabs>
          <w:tab w:val="num" w:pos="2835"/>
        </w:tabs>
        <w:ind w:left="2835" w:hanging="567"/>
      </w:pPr>
      <w:rPr>
        <w:rFonts w:ascii="Verdana" w:hAnsi="Verdana" w:hint="default"/>
      </w:rPr>
    </w:lvl>
    <w:lvl w:ilvl="7">
      <w:start w:val="1"/>
      <w:numFmt w:val="none"/>
      <w:lvlText w:val=""/>
      <w:lvlJc w:val="left"/>
      <w:pPr>
        <w:tabs>
          <w:tab w:val="num" w:pos="6396"/>
        </w:tabs>
        <w:ind w:left="6396" w:hanging="1440"/>
      </w:pPr>
      <w:rPr>
        <w:rFonts w:cs="Times New Roman" w:hint="default"/>
      </w:rPr>
    </w:lvl>
    <w:lvl w:ilvl="8">
      <w:start w:val="1"/>
      <w:numFmt w:val="none"/>
      <w:lvlText w:val=""/>
      <w:lvlJc w:val="left"/>
      <w:pPr>
        <w:tabs>
          <w:tab w:val="num" w:pos="7464"/>
        </w:tabs>
        <w:ind w:left="7464" w:hanging="1800"/>
      </w:pPr>
      <w:rPr>
        <w:rFonts w:cs="Times New Roman" w:hint="default"/>
      </w:rPr>
    </w:lvl>
  </w:abstractNum>
  <w:abstractNum w:abstractNumId="41" w15:restartNumberingAfterBreak="0">
    <w:nsid w:val="42D067CC"/>
    <w:multiLevelType w:val="multilevel"/>
    <w:tmpl w:val="DD405A4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2" w15:restartNumberingAfterBreak="0">
    <w:nsid w:val="43D46B4A"/>
    <w:multiLevelType w:val="multilevel"/>
    <w:tmpl w:val="D71AB87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3" w15:restartNumberingAfterBreak="0">
    <w:nsid w:val="4736382E"/>
    <w:multiLevelType w:val="multilevel"/>
    <w:tmpl w:val="38241EF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4" w15:restartNumberingAfterBreak="0">
    <w:nsid w:val="487F7613"/>
    <w:multiLevelType w:val="multilevel"/>
    <w:tmpl w:val="05201D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5" w15:restartNumberingAfterBreak="0">
    <w:nsid w:val="4A5F7579"/>
    <w:multiLevelType w:val="multilevel"/>
    <w:tmpl w:val="FD08CFA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6" w15:restartNumberingAfterBreak="0">
    <w:nsid w:val="4AA67AF3"/>
    <w:multiLevelType w:val="multilevel"/>
    <w:tmpl w:val="31F4DBB0"/>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7" w15:restartNumberingAfterBreak="0">
    <w:nsid w:val="4AF14EAD"/>
    <w:multiLevelType w:val="hybridMultilevel"/>
    <w:tmpl w:val="15A24084"/>
    <w:lvl w:ilvl="0" w:tplc="F7BCA7CC">
      <w:start w:val="1"/>
      <w:numFmt w:val="decimal"/>
      <w:lvlText w:val="%1.-"/>
      <w:lvlJc w:val="left"/>
      <w:pPr>
        <w:tabs>
          <w:tab w:val="num" w:pos="2061"/>
        </w:tabs>
        <w:ind w:left="2061" w:hanging="360"/>
      </w:pPr>
      <w:rPr>
        <w:rFonts w:ascii="Arial" w:hAnsi="Arial" w:cs="Arial" w:hint="default"/>
        <w:sz w:val="24"/>
        <w:szCs w:val="24"/>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F7BCA7CC">
      <w:start w:val="1"/>
      <w:numFmt w:val="decimal"/>
      <w:lvlText w:val="%5.-"/>
      <w:lvlJc w:val="left"/>
      <w:pPr>
        <w:tabs>
          <w:tab w:val="num" w:pos="3600"/>
        </w:tabs>
        <w:ind w:left="3600" w:hanging="360"/>
      </w:pPr>
      <w:rPr>
        <w:rFonts w:ascii="Arial" w:hAnsi="Arial" w:cs="Arial" w:hint="default"/>
        <w:sz w:val="24"/>
        <w:szCs w:val="24"/>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C6A3DF1"/>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9" w15:restartNumberingAfterBreak="0">
    <w:nsid w:val="4D741BE2"/>
    <w:multiLevelType w:val="multilevel"/>
    <w:tmpl w:val="11E6E38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0" w15:restartNumberingAfterBreak="0">
    <w:nsid w:val="4DDC2E9E"/>
    <w:multiLevelType w:val="multilevel"/>
    <w:tmpl w:val="1CA2B61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1" w15:restartNumberingAfterBreak="0">
    <w:nsid w:val="51277892"/>
    <w:multiLevelType w:val="multilevel"/>
    <w:tmpl w:val="193EE10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2" w15:restartNumberingAfterBreak="0">
    <w:nsid w:val="54004433"/>
    <w:multiLevelType w:val="multilevel"/>
    <w:tmpl w:val="1326F51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4"/>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3" w15:restartNumberingAfterBreak="0">
    <w:nsid w:val="561707F3"/>
    <w:multiLevelType w:val="multilevel"/>
    <w:tmpl w:val="52A2A9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4" w15:restartNumberingAfterBreak="0">
    <w:nsid w:val="59B96583"/>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5" w15:restartNumberingAfterBreak="0">
    <w:nsid w:val="59DF16CA"/>
    <w:multiLevelType w:val="multilevel"/>
    <w:tmpl w:val="02B2A5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6" w15:restartNumberingAfterBreak="0">
    <w:nsid w:val="5A291891"/>
    <w:multiLevelType w:val="multilevel"/>
    <w:tmpl w:val="4DDC801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7" w15:restartNumberingAfterBreak="0">
    <w:nsid w:val="60B55A7C"/>
    <w:multiLevelType w:val="multilevel"/>
    <w:tmpl w:val="2A94B8A8"/>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8" w15:restartNumberingAfterBreak="0">
    <w:nsid w:val="63991DCB"/>
    <w:multiLevelType w:val="multilevel"/>
    <w:tmpl w:val="66623634"/>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9" w15:restartNumberingAfterBreak="0">
    <w:nsid w:val="65D43E8D"/>
    <w:multiLevelType w:val="multilevel"/>
    <w:tmpl w:val="938ABCC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0" w15:restartNumberingAfterBreak="0">
    <w:nsid w:val="6B1C5EB2"/>
    <w:multiLevelType w:val="multilevel"/>
    <w:tmpl w:val="8A0C902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1" w15:restartNumberingAfterBreak="0">
    <w:nsid w:val="6B44660B"/>
    <w:multiLevelType w:val="multilevel"/>
    <w:tmpl w:val="A670AA4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2" w15:restartNumberingAfterBreak="0">
    <w:nsid w:val="6EED4A10"/>
    <w:multiLevelType w:val="multilevel"/>
    <w:tmpl w:val="322C423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3" w15:restartNumberingAfterBreak="0">
    <w:nsid w:val="6F043AF8"/>
    <w:multiLevelType w:val="multilevel"/>
    <w:tmpl w:val="04186AC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4" w15:restartNumberingAfterBreak="0">
    <w:nsid w:val="70E43392"/>
    <w:multiLevelType w:val="multilevel"/>
    <w:tmpl w:val="FD08CFA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5" w15:restartNumberingAfterBreak="0">
    <w:nsid w:val="7168667B"/>
    <w:multiLevelType w:val="multilevel"/>
    <w:tmpl w:val="8FC63A0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6" w15:restartNumberingAfterBreak="0">
    <w:nsid w:val="71940A52"/>
    <w:multiLevelType w:val="multilevel"/>
    <w:tmpl w:val="F9F6F0D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7" w15:restartNumberingAfterBreak="0">
    <w:nsid w:val="72370AC1"/>
    <w:multiLevelType w:val="multilevel"/>
    <w:tmpl w:val="64D226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8" w15:restartNumberingAfterBreak="0">
    <w:nsid w:val="74F06403"/>
    <w:multiLevelType w:val="multilevel"/>
    <w:tmpl w:val="CD5E192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9" w15:restartNumberingAfterBreak="0">
    <w:nsid w:val="77055737"/>
    <w:multiLevelType w:val="multilevel"/>
    <w:tmpl w:val="3136367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61"/>
        </w:tabs>
        <w:ind w:left="166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0" w15:restartNumberingAfterBreak="0">
    <w:nsid w:val="79CD7A86"/>
    <w:multiLevelType w:val="multilevel"/>
    <w:tmpl w:val="AE240E8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1" w15:restartNumberingAfterBreak="0">
    <w:nsid w:val="7AEE4D88"/>
    <w:multiLevelType w:val="multilevel"/>
    <w:tmpl w:val="CD5E192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2" w15:restartNumberingAfterBreak="0">
    <w:nsid w:val="7B1A6310"/>
    <w:multiLevelType w:val="multilevel"/>
    <w:tmpl w:val="5E08AF2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3" w15:restartNumberingAfterBreak="0">
    <w:nsid w:val="7B3B6B9C"/>
    <w:multiLevelType w:val="multilevel"/>
    <w:tmpl w:val="52A2A9B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4" w15:restartNumberingAfterBreak="0">
    <w:nsid w:val="7B732E05"/>
    <w:multiLevelType w:val="multilevel"/>
    <w:tmpl w:val="8E28FAEE"/>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2"/>
      <w:numFmt w:val="decimal"/>
      <w:lvlText w:val="U.T. N°%2."/>
      <w:lvlJc w:val="left"/>
      <w:pPr>
        <w:tabs>
          <w:tab w:val="num" w:pos="1695"/>
        </w:tabs>
        <w:ind w:left="1695"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5" w15:restartNumberingAfterBreak="0">
    <w:nsid w:val="7CC67FBB"/>
    <w:multiLevelType w:val="multilevel"/>
    <w:tmpl w:val="38241EF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6" w15:restartNumberingAfterBreak="0">
    <w:nsid w:val="7DC24D9A"/>
    <w:multiLevelType w:val="multilevel"/>
    <w:tmpl w:val="DD405A4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7" w15:restartNumberingAfterBreak="0">
    <w:nsid w:val="7DED30E8"/>
    <w:multiLevelType w:val="multilevel"/>
    <w:tmpl w:val="99889A9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8" w15:restartNumberingAfterBreak="0">
    <w:nsid w:val="7E32118A"/>
    <w:multiLevelType w:val="multilevel"/>
    <w:tmpl w:val="761C716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44"/>
        </w:tabs>
        <w:ind w:left="1644"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9" w15:restartNumberingAfterBreak="0">
    <w:nsid w:val="7E944532"/>
    <w:multiLevelType w:val="multilevel"/>
    <w:tmpl w:val="99889A9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num w:numId="1">
    <w:abstractNumId w:val="40"/>
  </w:num>
  <w:num w:numId="2">
    <w:abstractNumId w:val="67"/>
  </w:num>
  <w:num w:numId="3">
    <w:abstractNumId w:val="57"/>
  </w:num>
  <w:num w:numId="4">
    <w:abstractNumId w:val="13"/>
  </w:num>
  <w:num w:numId="5">
    <w:abstractNumId w:val="43"/>
  </w:num>
  <w:num w:numId="6">
    <w:abstractNumId w:val="63"/>
  </w:num>
  <w:num w:numId="7">
    <w:abstractNumId w:val="21"/>
  </w:num>
  <w:num w:numId="8">
    <w:abstractNumId w:val="16"/>
  </w:num>
  <w:num w:numId="9">
    <w:abstractNumId w:val="78"/>
  </w:num>
  <w:num w:numId="10">
    <w:abstractNumId w:val="50"/>
  </w:num>
  <w:num w:numId="11">
    <w:abstractNumId w:val="55"/>
  </w:num>
  <w:num w:numId="12">
    <w:abstractNumId w:val="19"/>
  </w:num>
  <w:num w:numId="13">
    <w:abstractNumId w:val="27"/>
  </w:num>
  <w:num w:numId="14">
    <w:abstractNumId w:val="53"/>
  </w:num>
  <w:num w:numId="15">
    <w:abstractNumId w:val="44"/>
  </w:num>
  <w:num w:numId="16">
    <w:abstractNumId w:val="48"/>
  </w:num>
  <w:num w:numId="17">
    <w:abstractNumId w:val="35"/>
  </w:num>
  <w:num w:numId="18">
    <w:abstractNumId w:val="45"/>
  </w:num>
  <w:num w:numId="19">
    <w:abstractNumId w:val="64"/>
  </w:num>
  <w:num w:numId="20">
    <w:abstractNumId w:val="17"/>
  </w:num>
  <w:num w:numId="21">
    <w:abstractNumId w:val="2"/>
  </w:num>
  <w:num w:numId="22">
    <w:abstractNumId w:val="62"/>
  </w:num>
  <w:num w:numId="23">
    <w:abstractNumId w:val="54"/>
  </w:num>
  <w:num w:numId="24">
    <w:abstractNumId w:val="39"/>
  </w:num>
  <w:num w:numId="25">
    <w:abstractNumId w:val="73"/>
  </w:num>
  <w:num w:numId="26">
    <w:abstractNumId w:val="56"/>
  </w:num>
  <w:num w:numId="27">
    <w:abstractNumId w:val="58"/>
  </w:num>
  <w:num w:numId="28">
    <w:abstractNumId w:val="79"/>
  </w:num>
  <w:num w:numId="29">
    <w:abstractNumId w:val="72"/>
  </w:num>
  <w:num w:numId="30">
    <w:abstractNumId w:val="15"/>
  </w:num>
  <w:num w:numId="31">
    <w:abstractNumId w:val="14"/>
  </w:num>
  <w:num w:numId="32">
    <w:abstractNumId w:val="49"/>
  </w:num>
  <w:num w:numId="33">
    <w:abstractNumId w:val="29"/>
  </w:num>
  <w:num w:numId="34">
    <w:abstractNumId w:val="7"/>
  </w:num>
  <w:num w:numId="35">
    <w:abstractNumId w:val="51"/>
  </w:num>
  <w:num w:numId="36">
    <w:abstractNumId w:val="11"/>
  </w:num>
  <w:num w:numId="37">
    <w:abstractNumId w:val="28"/>
  </w:num>
  <w:num w:numId="38">
    <w:abstractNumId w:val="61"/>
  </w:num>
  <w:num w:numId="39">
    <w:abstractNumId w:val="8"/>
  </w:num>
  <w:num w:numId="40">
    <w:abstractNumId w:val="20"/>
  </w:num>
  <w:num w:numId="41">
    <w:abstractNumId w:val="12"/>
  </w:num>
  <w:num w:numId="42">
    <w:abstractNumId w:val="24"/>
  </w:num>
  <w:num w:numId="43">
    <w:abstractNumId w:val="26"/>
  </w:num>
  <w:num w:numId="44">
    <w:abstractNumId w:val="66"/>
  </w:num>
  <w:num w:numId="45">
    <w:abstractNumId w:val="69"/>
  </w:num>
  <w:num w:numId="46">
    <w:abstractNumId w:val="76"/>
  </w:num>
  <w:num w:numId="47">
    <w:abstractNumId w:val="41"/>
  </w:num>
  <w:num w:numId="48">
    <w:abstractNumId w:val="25"/>
  </w:num>
  <w:num w:numId="49">
    <w:abstractNumId w:val="46"/>
  </w:num>
  <w:num w:numId="50">
    <w:abstractNumId w:val="70"/>
  </w:num>
  <w:num w:numId="51">
    <w:abstractNumId w:val="36"/>
  </w:num>
  <w:num w:numId="52">
    <w:abstractNumId w:val="37"/>
  </w:num>
  <w:num w:numId="53">
    <w:abstractNumId w:val="74"/>
  </w:num>
  <w:num w:numId="54">
    <w:abstractNumId w:val="60"/>
  </w:num>
  <w:num w:numId="55">
    <w:abstractNumId w:val="59"/>
  </w:num>
  <w:num w:numId="56">
    <w:abstractNumId w:val="31"/>
  </w:num>
  <w:num w:numId="57">
    <w:abstractNumId w:val="42"/>
  </w:num>
  <w:num w:numId="58">
    <w:abstractNumId w:val="52"/>
  </w:num>
  <w:num w:numId="59">
    <w:abstractNumId w:val="5"/>
  </w:num>
  <w:num w:numId="60">
    <w:abstractNumId w:val="34"/>
  </w:num>
  <w:num w:numId="61">
    <w:abstractNumId w:val="23"/>
  </w:num>
  <w:num w:numId="62">
    <w:abstractNumId w:val="18"/>
  </w:num>
  <w:num w:numId="63">
    <w:abstractNumId w:val="68"/>
  </w:num>
  <w:num w:numId="64">
    <w:abstractNumId w:val="71"/>
  </w:num>
  <w:num w:numId="65">
    <w:abstractNumId w:val="3"/>
  </w:num>
  <w:num w:numId="66">
    <w:abstractNumId w:val="33"/>
  </w:num>
  <w:num w:numId="67">
    <w:abstractNumId w:val="75"/>
  </w:num>
  <w:num w:numId="68">
    <w:abstractNumId w:val="9"/>
  </w:num>
  <w:num w:numId="69">
    <w:abstractNumId w:val="77"/>
  </w:num>
  <w:num w:numId="70">
    <w:abstractNumId w:val="0"/>
  </w:num>
  <w:num w:numId="71">
    <w:abstractNumId w:val="1"/>
  </w:num>
  <w:num w:numId="72">
    <w:abstractNumId w:val="32"/>
  </w:num>
  <w:num w:numId="73">
    <w:abstractNumId w:val="38"/>
  </w:num>
  <w:num w:numId="74">
    <w:abstractNumId w:val="4"/>
  </w:num>
  <w:num w:numId="75">
    <w:abstractNumId w:val="47"/>
  </w:num>
  <w:num w:numId="76">
    <w:abstractNumId w:val="65"/>
  </w:num>
  <w:num w:numId="77">
    <w:abstractNumId w:val="6"/>
  </w:num>
  <w:num w:numId="78">
    <w:abstractNumId w:val="10"/>
  </w:num>
  <w:num w:numId="79">
    <w:abstractNumId w:val="30"/>
  </w:num>
  <w:num w:numId="80">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7"/>
  <w:drawingGridVerticalSpacing w:val="17"/>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B7586"/>
    <w:rsid w:val="000137A3"/>
    <w:rsid w:val="00015146"/>
    <w:rsid w:val="0002369A"/>
    <w:rsid w:val="00047ADB"/>
    <w:rsid w:val="00054E13"/>
    <w:rsid w:val="000626BC"/>
    <w:rsid w:val="0006289C"/>
    <w:rsid w:val="00094F63"/>
    <w:rsid w:val="000A0067"/>
    <w:rsid w:val="000A0D2F"/>
    <w:rsid w:val="000B509B"/>
    <w:rsid w:val="000C0F34"/>
    <w:rsid w:val="000C1A61"/>
    <w:rsid w:val="000C74EC"/>
    <w:rsid w:val="000D2911"/>
    <w:rsid w:val="000D68E1"/>
    <w:rsid w:val="000F069F"/>
    <w:rsid w:val="000F0FB4"/>
    <w:rsid w:val="000F21B9"/>
    <w:rsid w:val="000F4733"/>
    <w:rsid w:val="00103A46"/>
    <w:rsid w:val="00113292"/>
    <w:rsid w:val="001134B9"/>
    <w:rsid w:val="00121F8E"/>
    <w:rsid w:val="00141D63"/>
    <w:rsid w:val="00144C7B"/>
    <w:rsid w:val="00144C9A"/>
    <w:rsid w:val="0015360E"/>
    <w:rsid w:val="00154566"/>
    <w:rsid w:val="00161808"/>
    <w:rsid w:val="001A45CE"/>
    <w:rsid w:val="001B1F46"/>
    <w:rsid w:val="001B3DD3"/>
    <w:rsid w:val="001B4D77"/>
    <w:rsid w:val="001D0877"/>
    <w:rsid w:val="001D47EF"/>
    <w:rsid w:val="001D6D7D"/>
    <w:rsid w:val="001E1D64"/>
    <w:rsid w:val="001E30C0"/>
    <w:rsid w:val="001E4231"/>
    <w:rsid w:val="00206034"/>
    <w:rsid w:val="00227F08"/>
    <w:rsid w:val="00235EB2"/>
    <w:rsid w:val="00246517"/>
    <w:rsid w:val="00264B45"/>
    <w:rsid w:val="00265491"/>
    <w:rsid w:val="002760B0"/>
    <w:rsid w:val="00287030"/>
    <w:rsid w:val="00290560"/>
    <w:rsid w:val="00297199"/>
    <w:rsid w:val="002B0228"/>
    <w:rsid w:val="002B6605"/>
    <w:rsid w:val="002E1FCA"/>
    <w:rsid w:val="002E35C5"/>
    <w:rsid w:val="00307A77"/>
    <w:rsid w:val="00313C84"/>
    <w:rsid w:val="00321A53"/>
    <w:rsid w:val="003555AC"/>
    <w:rsid w:val="003642F6"/>
    <w:rsid w:val="003652D4"/>
    <w:rsid w:val="00391F5B"/>
    <w:rsid w:val="00397F4E"/>
    <w:rsid w:val="003A77D6"/>
    <w:rsid w:val="003C5F6D"/>
    <w:rsid w:val="003D023D"/>
    <w:rsid w:val="003D2B92"/>
    <w:rsid w:val="004046C8"/>
    <w:rsid w:val="004123FE"/>
    <w:rsid w:val="00420148"/>
    <w:rsid w:val="00421D10"/>
    <w:rsid w:val="00435604"/>
    <w:rsid w:val="00441436"/>
    <w:rsid w:val="00462206"/>
    <w:rsid w:val="00470649"/>
    <w:rsid w:val="00470AC8"/>
    <w:rsid w:val="004944D7"/>
    <w:rsid w:val="00495544"/>
    <w:rsid w:val="00496374"/>
    <w:rsid w:val="004A01F4"/>
    <w:rsid w:val="004B0222"/>
    <w:rsid w:val="004B34D8"/>
    <w:rsid w:val="004C70FC"/>
    <w:rsid w:val="004D5D8D"/>
    <w:rsid w:val="004E3A38"/>
    <w:rsid w:val="004F4CD7"/>
    <w:rsid w:val="004F50F5"/>
    <w:rsid w:val="00501B9B"/>
    <w:rsid w:val="00503FAB"/>
    <w:rsid w:val="005120D3"/>
    <w:rsid w:val="0051497A"/>
    <w:rsid w:val="00551337"/>
    <w:rsid w:val="005710E6"/>
    <w:rsid w:val="0057366F"/>
    <w:rsid w:val="005737F7"/>
    <w:rsid w:val="00577522"/>
    <w:rsid w:val="00594382"/>
    <w:rsid w:val="005A437A"/>
    <w:rsid w:val="005B0F1B"/>
    <w:rsid w:val="005C71C7"/>
    <w:rsid w:val="005D30E3"/>
    <w:rsid w:val="005D535A"/>
    <w:rsid w:val="005E0B4A"/>
    <w:rsid w:val="005F0C9B"/>
    <w:rsid w:val="005F2D52"/>
    <w:rsid w:val="005F40FF"/>
    <w:rsid w:val="005F4EA2"/>
    <w:rsid w:val="00622135"/>
    <w:rsid w:val="006354D1"/>
    <w:rsid w:val="00654F99"/>
    <w:rsid w:val="00654FE1"/>
    <w:rsid w:val="0066072C"/>
    <w:rsid w:val="0066658A"/>
    <w:rsid w:val="0067504D"/>
    <w:rsid w:val="00676BAE"/>
    <w:rsid w:val="00691E4A"/>
    <w:rsid w:val="006A18AE"/>
    <w:rsid w:val="006A45B1"/>
    <w:rsid w:val="006C447F"/>
    <w:rsid w:val="0070101F"/>
    <w:rsid w:val="00703649"/>
    <w:rsid w:val="00726E86"/>
    <w:rsid w:val="00735519"/>
    <w:rsid w:val="0076319E"/>
    <w:rsid w:val="00785387"/>
    <w:rsid w:val="00785971"/>
    <w:rsid w:val="0079790F"/>
    <w:rsid w:val="007A6A34"/>
    <w:rsid w:val="007A7290"/>
    <w:rsid w:val="007B04F4"/>
    <w:rsid w:val="007C481D"/>
    <w:rsid w:val="007D34C2"/>
    <w:rsid w:val="007F4582"/>
    <w:rsid w:val="007F4F31"/>
    <w:rsid w:val="007F6006"/>
    <w:rsid w:val="008067A6"/>
    <w:rsid w:val="0081160A"/>
    <w:rsid w:val="008216E7"/>
    <w:rsid w:val="008220EC"/>
    <w:rsid w:val="008302BF"/>
    <w:rsid w:val="008419FC"/>
    <w:rsid w:val="00853496"/>
    <w:rsid w:val="008622F5"/>
    <w:rsid w:val="008670EA"/>
    <w:rsid w:val="00872C32"/>
    <w:rsid w:val="008A2BD4"/>
    <w:rsid w:val="008A47D7"/>
    <w:rsid w:val="008A79F8"/>
    <w:rsid w:val="008D0B89"/>
    <w:rsid w:val="00903C48"/>
    <w:rsid w:val="00933E98"/>
    <w:rsid w:val="00942E4B"/>
    <w:rsid w:val="00943659"/>
    <w:rsid w:val="00953A0C"/>
    <w:rsid w:val="009668EB"/>
    <w:rsid w:val="00972649"/>
    <w:rsid w:val="0099063D"/>
    <w:rsid w:val="009B544B"/>
    <w:rsid w:val="009C47E8"/>
    <w:rsid w:val="009C72FC"/>
    <w:rsid w:val="009D670C"/>
    <w:rsid w:val="009F6E1E"/>
    <w:rsid w:val="00A1033C"/>
    <w:rsid w:val="00A34442"/>
    <w:rsid w:val="00A375D4"/>
    <w:rsid w:val="00A418BE"/>
    <w:rsid w:val="00A57AE4"/>
    <w:rsid w:val="00A83EF7"/>
    <w:rsid w:val="00A84603"/>
    <w:rsid w:val="00A867C3"/>
    <w:rsid w:val="00A967F5"/>
    <w:rsid w:val="00AA1013"/>
    <w:rsid w:val="00AC2209"/>
    <w:rsid w:val="00AC24BF"/>
    <w:rsid w:val="00AD7F14"/>
    <w:rsid w:val="00AF330A"/>
    <w:rsid w:val="00B64745"/>
    <w:rsid w:val="00B70513"/>
    <w:rsid w:val="00B76599"/>
    <w:rsid w:val="00BA3A02"/>
    <w:rsid w:val="00BB0A7D"/>
    <w:rsid w:val="00BC5A9B"/>
    <w:rsid w:val="00BD3D15"/>
    <w:rsid w:val="00BD70B5"/>
    <w:rsid w:val="00BF0266"/>
    <w:rsid w:val="00C0151A"/>
    <w:rsid w:val="00C01D94"/>
    <w:rsid w:val="00C03496"/>
    <w:rsid w:val="00C06EB1"/>
    <w:rsid w:val="00C06F4B"/>
    <w:rsid w:val="00C07FD5"/>
    <w:rsid w:val="00C126DC"/>
    <w:rsid w:val="00C13F48"/>
    <w:rsid w:val="00C3086A"/>
    <w:rsid w:val="00C343B6"/>
    <w:rsid w:val="00C35CE3"/>
    <w:rsid w:val="00C36DA1"/>
    <w:rsid w:val="00C44C8A"/>
    <w:rsid w:val="00C46DEC"/>
    <w:rsid w:val="00C53926"/>
    <w:rsid w:val="00C5795A"/>
    <w:rsid w:val="00C619FF"/>
    <w:rsid w:val="00C7027A"/>
    <w:rsid w:val="00C755A6"/>
    <w:rsid w:val="00C94A77"/>
    <w:rsid w:val="00CA230D"/>
    <w:rsid w:val="00CB25C3"/>
    <w:rsid w:val="00CD2786"/>
    <w:rsid w:val="00CE3E02"/>
    <w:rsid w:val="00CE63CD"/>
    <w:rsid w:val="00CF013E"/>
    <w:rsid w:val="00D0030B"/>
    <w:rsid w:val="00D02C45"/>
    <w:rsid w:val="00D1381F"/>
    <w:rsid w:val="00D25F10"/>
    <w:rsid w:val="00D556E5"/>
    <w:rsid w:val="00D71F86"/>
    <w:rsid w:val="00D74DBA"/>
    <w:rsid w:val="00DA78E5"/>
    <w:rsid w:val="00DB27A8"/>
    <w:rsid w:val="00DC0FA1"/>
    <w:rsid w:val="00DC5D57"/>
    <w:rsid w:val="00DC71A4"/>
    <w:rsid w:val="00DD5A0F"/>
    <w:rsid w:val="00E2033B"/>
    <w:rsid w:val="00E218AD"/>
    <w:rsid w:val="00E33B15"/>
    <w:rsid w:val="00E412A7"/>
    <w:rsid w:val="00E412C7"/>
    <w:rsid w:val="00E75BC0"/>
    <w:rsid w:val="00E8548C"/>
    <w:rsid w:val="00E976B3"/>
    <w:rsid w:val="00E97A9D"/>
    <w:rsid w:val="00EA098E"/>
    <w:rsid w:val="00EA0FEC"/>
    <w:rsid w:val="00EA2A06"/>
    <w:rsid w:val="00EC1D8E"/>
    <w:rsid w:val="00ED731B"/>
    <w:rsid w:val="00ED7C42"/>
    <w:rsid w:val="00F07A28"/>
    <w:rsid w:val="00F41C2E"/>
    <w:rsid w:val="00F461BD"/>
    <w:rsid w:val="00F66525"/>
    <w:rsid w:val="00F66F21"/>
    <w:rsid w:val="00F726D9"/>
    <w:rsid w:val="00F73332"/>
    <w:rsid w:val="00F813CA"/>
    <w:rsid w:val="00F822A5"/>
    <w:rsid w:val="00F82BEA"/>
    <w:rsid w:val="00F91B50"/>
    <w:rsid w:val="00FB7586"/>
    <w:rsid w:val="00FC32D3"/>
    <w:rsid w:val="00FC660C"/>
    <w:rsid w:val="00FE7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76F176E"/>
  <w15:docId w15:val="{A2349569-A3A9-43C5-87CB-59BDE323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7A6"/>
    <w:rPr>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61808"/>
    <w:pPr>
      <w:tabs>
        <w:tab w:val="center" w:pos="4252"/>
        <w:tab w:val="right" w:pos="8504"/>
      </w:tabs>
    </w:pPr>
  </w:style>
  <w:style w:type="character" w:customStyle="1" w:styleId="EncabezadoCar">
    <w:name w:val="Encabezado Car"/>
    <w:link w:val="Encabezado"/>
    <w:uiPriority w:val="99"/>
    <w:semiHidden/>
    <w:locked/>
    <w:rsid w:val="00E412A7"/>
    <w:rPr>
      <w:rFonts w:cs="Times New Roman"/>
      <w:sz w:val="32"/>
      <w:szCs w:val="32"/>
      <w:lang w:val="es-ES" w:eastAsia="es-ES"/>
    </w:rPr>
  </w:style>
  <w:style w:type="paragraph" w:styleId="Piedepgina">
    <w:name w:val="footer"/>
    <w:basedOn w:val="Normal"/>
    <w:link w:val="PiedepginaCar"/>
    <w:uiPriority w:val="99"/>
    <w:rsid w:val="00161808"/>
    <w:pPr>
      <w:tabs>
        <w:tab w:val="center" w:pos="4252"/>
        <w:tab w:val="right" w:pos="8504"/>
      </w:tabs>
    </w:pPr>
  </w:style>
  <w:style w:type="character" w:customStyle="1" w:styleId="PiedepginaCar">
    <w:name w:val="Pie de página Car"/>
    <w:link w:val="Piedepgina"/>
    <w:uiPriority w:val="99"/>
    <w:semiHidden/>
    <w:locked/>
    <w:rsid w:val="00E412A7"/>
    <w:rPr>
      <w:rFonts w:cs="Times New Roman"/>
      <w:sz w:val="32"/>
      <w:szCs w:val="32"/>
      <w:lang w:val="es-ES" w:eastAsia="es-ES"/>
    </w:rPr>
  </w:style>
  <w:style w:type="table" w:styleId="Tablaconcuadrcula">
    <w:name w:val="Table Grid"/>
    <w:basedOn w:val="Tablanormal"/>
    <w:uiPriority w:val="99"/>
    <w:rsid w:val="00161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uiPriority w:val="99"/>
    <w:rsid w:val="00F91B50"/>
    <w:rPr>
      <w:rFonts w:cs="Times New Roman"/>
    </w:rPr>
  </w:style>
  <w:style w:type="paragraph" w:styleId="Sangradetextonormal">
    <w:name w:val="Body Text Indent"/>
    <w:basedOn w:val="Normal"/>
    <w:link w:val="SangradetextonormalCar"/>
    <w:uiPriority w:val="99"/>
    <w:rsid w:val="00943659"/>
    <w:pPr>
      <w:ind w:left="1134" w:firstLine="566"/>
      <w:jc w:val="both"/>
    </w:pPr>
    <w:rPr>
      <w:sz w:val="24"/>
      <w:szCs w:val="20"/>
      <w:lang w:bidi="he-IL"/>
    </w:rPr>
  </w:style>
  <w:style w:type="character" w:customStyle="1" w:styleId="SangradetextonormalCar">
    <w:name w:val="Sangría de texto normal Car"/>
    <w:link w:val="Sangradetextonormal"/>
    <w:uiPriority w:val="99"/>
    <w:semiHidden/>
    <w:locked/>
    <w:rsid w:val="00E412A7"/>
    <w:rPr>
      <w:rFonts w:cs="Times New Roman"/>
      <w:sz w:val="32"/>
      <w:szCs w:val="32"/>
      <w:lang w:val="es-ES" w:eastAsia="es-ES"/>
    </w:rPr>
  </w:style>
  <w:style w:type="paragraph" w:styleId="Prrafodelista">
    <w:name w:val="List Paragraph"/>
    <w:basedOn w:val="Normal"/>
    <w:uiPriority w:val="99"/>
    <w:qFormat/>
    <w:rsid w:val="0076319E"/>
    <w:pPr>
      <w:ind w:left="720"/>
      <w:contextualSpacing/>
    </w:pPr>
  </w:style>
  <w:style w:type="numbering" w:customStyle="1" w:styleId="PROGRAMA">
    <w:name w:val="PROGRAMA"/>
    <w:rsid w:val="00057B8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904704">
      <w:marLeft w:val="0"/>
      <w:marRight w:val="0"/>
      <w:marTop w:val="0"/>
      <w:marBottom w:val="0"/>
      <w:divBdr>
        <w:top w:val="none" w:sz="0" w:space="0" w:color="auto"/>
        <w:left w:val="none" w:sz="0" w:space="0" w:color="auto"/>
        <w:bottom w:val="none" w:sz="0" w:space="0" w:color="auto"/>
        <w:right w:val="none" w:sz="0" w:space="0" w:color="auto"/>
      </w:divBdr>
      <w:divsChild>
        <w:div w:id="543904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B0497-48F4-4CEB-BA16-5EFA4D53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22</Pages>
  <Words>3494</Words>
  <Characters>19223</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subject/>
  <dc:creator>Escuela Naval "Arturo Prat"</dc:creator>
  <cp:keywords/>
  <dc:description/>
  <cp:lastModifiedBy>I06 Asesor Educación Prof. Yanina Leiva A.</cp:lastModifiedBy>
  <cp:revision>17</cp:revision>
  <cp:lastPrinted>2017-12-04T12:35:00Z</cp:lastPrinted>
  <dcterms:created xsi:type="dcterms:W3CDTF">2016-07-11T19:57:00Z</dcterms:created>
  <dcterms:modified xsi:type="dcterms:W3CDTF">2025-02-27T11:44:00Z</dcterms:modified>
</cp:coreProperties>
</file>